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7A" w:rsidRDefault="00F90E7A" w:rsidP="00F90E7A">
      <w:pPr>
        <w:spacing w:before="312" w:line="259" w:lineRule="auto"/>
        <w:ind w:left="143" w:right="1150"/>
        <w:jc w:val="center"/>
        <w:rPr>
          <w:b/>
          <w:sz w:val="52"/>
        </w:rPr>
      </w:pPr>
      <w:bookmarkStart w:id="0" w:name="_GoBack"/>
      <w:bookmarkEnd w:id="0"/>
      <w:r>
        <w:rPr>
          <w:b/>
          <w:sz w:val="52"/>
        </w:rPr>
        <w:t>ÖZEL EĞİTİM İHTİYAÇLARI/</w:t>
      </w:r>
      <w:r>
        <w:rPr>
          <w:b/>
          <w:spacing w:val="-115"/>
          <w:sz w:val="52"/>
        </w:rPr>
        <w:t xml:space="preserve"> </w:t>
      </w:r>
      <w:r>
        <w:rPr>
          <w:b/>
          <w:sz w:val="52"/>
        </w:rPr>
        <w:t>KAYNAŞTIRMALI EĞİTİM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POLİTİKAMIZ</w:t>
      </w:r>
    </w:p>
    <w:p w:rsidR="001F7B5F" w:rsidRDefault="001F7B5F">
      <w:pPr>
        <w:pStyle w:val="GvdeMetni"/>
        <w:spacing w:before="5"/>
        <w:rPr>
          <w:rFonts w:ascii="Times New Roman"/>
          <w:sz w:val="18"/>
        </w:rPr>
      </w:pPr>
    </w:p>
    <w:p w:rsidR="001F7B5F" w:rsidRDefault="00F90E7A">
      <w:pPr>
        <w:pStyle w:val="GvdeMetni"/>
        <w:spacing w:before="56"/>
        <w:ind w:left="856" w:right="1502" w:firstLine="707"/>
      </w:pPr>
      <w:r>
        <w:t xml:space="preserve">İhsan </w:t>
      </w:r>
      <w:proofErr w:type="spellStart"/>
      <w:r>
        <w:t>Özkaşıkcı</w:t>
      </w:r>
      <w:proofErr w:type="spellEnd"/>
      <w:r>
        <w:t xml:space="preserve"> İlkokulu</w:t>
      </w:r>
      <w:r w:rsidR="00F33651">
        <w:t xml:space="preserve">, tüm öğrencilerin akademik başarıya </w:t>
      </w:r>
      <w:r>
        <w:t xml:space="preserve">ve hayatı daim ettirme </w:t>
      </w:r>
      <w:r w:rsidR="00F33651">
        <w:t>potansiyellerine ulaştıklarından emin olmak için gerekli desteği sağlamayı</w:t>
      </w:r>
      <w:r w:rsidR="00F33651">
        <w:rPr>
          <w:spacing w:val="1"/>
        </w:rPr>
        <w:t xml:space="preserve"> </w:t>
      </w:r>
      <w:r w:rsidR="00F33651">
        <w:t>amaçlamaktadır.</w:t>
      </w:r>
    </w:p>
    <w:p w:rsidR="001F7B5F" w:rsidRDefault="001F7B5F">
      <w:pPr>
        <w:pStyle w:val="GvdeMetni"/>
        <w:spacing w:before="0"/>
      </w:pPr>
    </w:p>
    <w:p w:rsidR="001F7B5F" w:rsidRDefault="001F7B5F">
      <w:pPr>
        <w:pStyle w:val="GvdeMetni"/>
        <w:spacing w:before="4"/>
        <w:rPr>
          <w:sz w:val="23"/>
        </w:rPr>
      </w:pPr>
    </w:p>
    <w:p w:rsidR="001F7B5F" w:rsidRDefault="00F33651">
      <w:pPr>
        <w:pStyle w:val="Balk2"/>
      </w:pPr>
      <w:r>
        <w:t>ÖZEL</w:t>
      </w:r>
      <w:r>
        <w:rPr>
          <w:spacing w:val="-3"/>
        </w:rPr>
        <w:t xml:space="preserve"> </w:t>
      </w:r>
      <w:r>
        <w:t>EĞİTİM</w:t>
      </w:r>
      <w:r>
        <w:rPr>
          <w:spacing w:val="-2"/>
        </w:rPr>
        <w:t xml:space="preserve"> </w:t>
      </w:r>
      <w:r>
        <w:t>DURUMU</w:t>
      </w:r>
    </w:p>
    <w:p w:rsidR="001F7B5F" w:rsidRDefault="001F7B5F">
      <w:pPr>
        <w:pStyle w:val="GvdeMetni"/>
        <w:spacing w:before="8"/>
        <w:rPr>
          <w:b/>
        </w:rPr>
      </w:pPr>
    </w:p>
    <w:p w:rsidR="001F7B5F" w:rsidRDefault="001F7B5F">
      <w:pPr>
        <w:pStyle w:val="GvdeMetni"/>
        <w:spacing w:before="7"/>
        <w:rPr>
          <w:b/>
        </w:rPr>
      </w:pPr>
    </w:p>
    <w:p w:rsidR="001F7B5F" w:rsidRDefault="00F33651">
      <w:pPr>
        <w:spacing w:before="1" w:line="259" w:lineRule="auto"/>
        <w:ind w:left="856" w:right="1410" w:firstLine="707"/>
        <w:rPr>
          <w:i/>
        </w:rPr>
      </w:pPr>
      <w:r>
        <w:rPr>
          <w:i/>
        </w:rPr>
        <w:t>"Kaynaştırma yöntemiyle eğitimin amacı, verilen destekleyici destek eğitim hizmetleri ile</w:t>
      </w:r>
      <w:r>
        <w:rPr>
          <w:i/>
          <w:spacing w:val="-47"/>
        </w:rPr>
        <w:t xml:space="preserve"> </w:t>
      </w:r>
      <w:r>
        <w:rPr>
          <w:i/>
        </w:rPr>
        <w:t>normal</w:t>
      </w:r>
      <w:r>
        <w:rPr>
          <w:i/>
          <w:spacing w:val="-1"/>
        </w:rPr>
        <w:t xml:space="preserve"> </w:t>
      </w:r>
      <w:r>
        <w:rPr>
          <w:i/>
        </w:rPr>
        <w:t>akranlarıyla</w:t>
      </w:r>
      <w:r>
        <w:rPr>
          <w:i/>
          <w:spacing w:val="-2"/>
        </w:rPr>
        <w:t xml:space="preserve"> </w:t>
      </w:r>
      <w:r>
        <w:rPr>
          <w:i/>
        </w:rPr>
        <w:t>özel eğitime</w:t>
      </w:r>
      <w:r>
        <w:rPr>
          <w:i/>
          <w:spacing w:val="-1"/>
        </w:rPr>
        <w:t xml:space="preserve"> </w:t>
      </w:r>
      <w:r>
        <w:rPr>
          <w:i/>
        </w:rPr>
        <w:t>ihtiyaç</w:t>
      </w:r>
      <w:r>
        <w:rPr>
          <w:i/>
          <w:spacing w:val="-1"/>
        </w:rPr>
        <w:t xml:space="preserve"> </w:t>
      </w:r>
      <w:r>
        <w:rPr>
          <w:i/>
        </w:rPr>
        <w:t>duyan</w:t>
      </w:r>
      <w:r>
        <w:rPr>
          <w:i/>
          <w:spacing w:val="-1"/>
        </w:rPr>
        <w:t xml:space="preserve"> </w:t>
      </w:r>
      <w:r>
        <w:rPr>
          <w:i/>
        </w:rPr>
        <w:t>bireylerin</w:t>
      </w:r>
      <w:r>
        <w:rPr>
          <w:i/>
          <w:spacing w:val="-2"/>
        </w:rPr>
        <w:t xml:space="preserve"> </w:t>
      </w:r>
      <w:r>
        <w:rPr>
          <w:i/>
        </w:rPr>
        <w:t>birlikte</w:t>
      </w:r>
      <w:r>
        <w:rPr>
          <w:i/>
          <w:spacing w:val="-2"/>
        </w:rPr>
        <w:t xml:space="preserve"> </w:t>
      </w:r>
      <w:r>
        <w:rPr>
          <w:i/>
        </w:rPr>
        <w:t>eğitim</w:t>
      </w:r>
      <w:r>
        <w:rPr>
          <w:i/>
          <w:spacing w:val="-2"/>
        </w:rPr>
        <w:t xml:space="preserve"> </w:t>
      </w:r>
      <w:r>
        <w:rPr>
          <w:i/>
        </w:rPr>
        <w:t>görmesidir.</w:t>
      </w:r>
      <w:r>
        <w:rPr>
          <w:i/>
          <w:spacing w:val="-2"/>
        </w:rPr>
        <w:t xml:space="preserve"> </w:t>
      </w:r>
      <w:r>
        <w:rPr>
          <w:i/>
        </w:rPr>
        <w:t>Bu</w:t>
      </w:r>
    </w:p>
    <w:p w:rsidR="001F7B5F" w:rsidRDefault="00F33651">
      <w:pPr>
        <w:spacing w:line="259" w:lineRule="auto"/>
        <w:ind w:left="856" w:right="1014"/>
        <w:rPr>
          <w:i/>
        </w:rPr>
      </w:pPr>
      <w:proofErr w:type="gramStart"/>
      <w:r>
        <w:rPr>
          <w:i/>
        </w:rPr>
        <w:t>uygulamalarda</w:t>
      </w:r>
      <w:proofErr w:type="gramEnd"/>
      <w:r>
        <w:rPr>
          <w:i/>
        </w:rPr>
        <w:t>, özel eğitime ihtiyaç duyan bireyler, eğitimlerine normal yaşıtlarıyla tam zamanlı</w:t>
      </w:r>
      <w:r>
        <w:rPr>
          <w:i/>
          <w:spacing w:val="1"/>
        </w:rPr>
        <w:t xml:space="preserve"> </w:t>
      </w:r>
      <w:r>
        <w:rPr>
          <w:i/>
        </w:rPr>
        <w:t>olarak devam edebildikleri gibi özel eğitim sınıflarında yarı zamanlı olarak da devam edebilirler. Yarı-</w:t>
      </w:r>
      <w:r>
        <w:rPr>
          <w:i/>
          <w:spacing w:val="-47"/>
        </w:rPr>
        <w:t xml:space="preserve"> </w:t>
      </w:r>
      <w:r>
        <w:rPr>
          <w:i/>
        </w:rPr>
        <w:t>zamanlı</w:t>
      </w:r>
      <w:r>
        <w:rPr>
          <w:i/>
          <w:spacing w:val="-3"/>
        </w:rPr>
        <w:t xml:space="preserve"> </w:t>
      </w:r>
      <w:r>
        <w:rPr>
          <w:i/>
        </w:rPr>
        <w:t>kaynaştırma</w:t>
      </w:r>
      <w:r>
        <w:rPr>
          <w:i/>
          <w:spacing w:val="-1"/>
        </w:rPr>
        <w:t xml:space="preserve"> </w:t>
      </w:r>
      <w:r>
        <w:rPr>
          <w:i/>
        </w:rPr>
        <w:t>uygulamaları,</w:t>
      </w:r>
      <w:r>
        <w:rPr>
          <w:i/>
          <w:spacing w:val="-1"/>
        </w:rPr>
        <w:t xml:space="preserve"> </w:t>
      </w:r>
      <w:r>
        <w:rPr>
          <w:i/>
        </w:rPr>
        <w:t>öğrencilerin</w:t>
      </w:r>
      <w:r>
        <w:rPr>
          <w:i/>
          <w:spacing w:val="-3"/>
        </w:rPr>
        <w:t xml:space="preserve"> </w:t>
      </w:r>
      <w:r>
        <w:rPr>
          <w:i/>
        </w:rPr>
        <w:t>aynı</w:t>
      </w:r>
      <w:r>
        <w:rPr>
          <w:i/>
          <w:spacing w:val="-1"/>
        </w:rPr>
        <w:t xml:space="preserve"> </w:t>
      </w:r>
      <w:r>
        <w:rPr>
          <w:i/>
        </w:rPr>
        <w:t>derslere</w:t>
      </w:r>
      <w:r>
        <w:rPr>
          <w:i/>
          <w:spacing w:val="-3"/>
        </w:rPr>
        <w:t xml:space="preserve"> </w:t>
      </w:r>
      <w:r>
        <w:rPr>
          <w:i/>
        </w:rPr>
        <w:t>veya</w:t>
      </w:r>
      <w:r>
        <w:rPr>
          <w:i/>
          <w:spacing w:val="-2"/>
        </w:rPr>
        <w:t xml:space="preserve"> </w:t>
      </w:r>
      <w:r>
        <w:rPr>
          <w:i/>
        </w:rPr>
        <w:t>ders</w:t>
      </w:r>
      <w:r>
        <w:rPr>
          <w:i/>
          <w:spacing w:val="-2"/>
        </w:rPr>
        <w:t xml:space="preserve"> </w:t>
      </w:r>
      <w:r>
        <w:rPr>
          <w:i/>
        </w:rPr>
        <w:t>dışı</w:t>
      </w:r>
      <w:r>
        <w:rPr>
          <w:i/>
          <w:spacing w:val="-4"/>
        </w:rPr>
        <w:t xml:space="preserve"> </w:t>
      </w:r>
      <w:r>
        <w:rPr>
          <w:i/>
        </w:rPr>
        <w:t>aktivitelere</w:t>
      </w:r>
      <w:r>
        <w:rPr>
          <w:i/>
          <w:spacing w:val="-1"/>
        </w:rPr>
        <w:t xml:space="preserve"> </w:t>
      </w:r>
      <w:r>
        <w:rPr>
          <w:i/>
        </w:rPr>
        <w:t>normal</w:t>
      </w:r>
    </w:p>
    <w:p w:rsidR="001F7B5F" w:rsidRDefault="00F33651">
      <w:pPr>
        <w:spacing w:line="259" w:lineRule="auto"/>
        <w:ind w:left="856" w:right="1502"/>
        <w:rPr>
          <w:i/>
        </w:rPr>
      </w:pPr>
      <w:proofErr w:type="gramStart"/>
      <w:r>
        <w:rPr>
          <w:i/>
        </w:rPr>
        <w:t>akranları</w:t>
      </w:r>
      <w:proofErr w:type="gramEnd"/>
      <w:r>
        <w:rPr>
          <w:i/>
        </w:rPr>
        <w:t xml:space="preserve"> katılmasıyla yapılmaktadır. Engelli bireyleri</w:t>
      </w:r>
      <w:r>
        <w:rPr>
          <w:i/>
        </w:rPr>
        <w:t xml:space="preserve">n eğitimine </w:t>
      </w:r>
      <w:proofErr w:type="gramStart"/>
      <w:r>
        <w:rPr>
          <w:i/>
        </w:rPr>
        <w:t>entegre olmayı</w:t>
      </w:r>
      <w:proofErr w:type="gramEnd"/>
      <w:r>
        <w:rPr>
          <w:i/>
        </w:rPr>
        <w:t xml:space="preserve"> amaçlayan bu</w:t>
      </w:r>
      <w:r>
        <w:rPr>
          <w:i/>
          <w:spacing w:val="1"/>
        </w:rPr>
        <w:t xml:space="preserve"> </w:t>
      </w:r>
      <w:r>
        <w:rPr>
          <w:i/>
        </w:rPr>
        <w:t>uygulama,</w:t>
      </w:r>
      <w:r>
        <w:rPr>
          <w:i/>
          <w:spacing w:val="-2"/>
        </w:rPr>
        <w:t xml:space="preserve"> </w:t>
      </w:r>
      <w:r>
        <w:rPr>
          <w:i/>
        </w:rPr>
        <w:t>gelişimin</w:t>
      </w:r>
      <w:r>
        <w:rPr>
          <w:i/>
          <w:spacing w:val="-3"/>
        </w:rPr>
        <w:t xml:space="preserve"> </w:t>
      </w:r>
      <w:r>
        <w:rPr>
          <w:i/>
        </w:rPr>
        <w:t>en</w:t>
      </w:r>
      <w:r>
        <w:rPr>
          <w:i/>
          <w:spacing w:val="-1"/>
        </w:rPr>
        <w:t xml:space="preserve"> </w:t>
      </w:r>
      <w:r>
        <w:rPr>
          <w:i/>
        </w:rPr>
        <w:t>üst</w:t>
      </w:r>
      <w:r>
        <w:rPr>
          <w:i/>
          <w:spacing w:val="-4"/>
        </w:rPr>
        <w:t xml:space="preserve"> </w:t>
      </w:r>
      <w:r>
        <w:rPr>
          <w:i/>
        </w:rPr>
        <w:t>düzeyde</w:t>
      </w:r>
      <w:r>
        <w:rPr>
          <w:i/>
          <w:spacing w:val="-1"/>
        </w:rPr>
        <w:t xml:space="preserve"> </w:t>
      </w:r>
      <w:r>
        <w:rPr>
          <w:i/>
        </w:rPr>
        <w:t>olacağı</w:t>
      </w:r>
      <w:r>
        <w:rPr>
          <w:i/>
          <w:spacing w:val="-2"/>
        </w:rPr>
        <w:t xml:space="preserve"> </w:t>
      </w:r>
      <w:r>
        <w:rPr>
          <w:i/>
        </w:rPr>
        <w:t>bir</w:t>
      </w:r>
      <w:r>
        <w:rPr>
          <w:i/>
          <w:spacing w:val="-1"/>
        </w:rPr>
        <w:t xml:space="preserve"> </w:t>
      </w:r>
      <w:r>
        <w:rPr>
          <w:i/>
        </w:rPr>
        <w:t>düzenlemedir</w:t>
      </w:r>
      <w:r>
        <w:rPr>
          <w:i/>
          <w:spacing w:val="-3"/>
        </w:rPr>
        <w:t xml:space="preserve"> </w:t>
      </w:r>
      <w:r>
        <w:rPr>
          <w:i/>
        </w:rPr>
        <w:t>ve</w:t>
      </w:r>
      <w:r>
        <w:rPr>
          <w:i/>
          <w:spacing w:val="-2"/>
        </w:rPr>
        <w:t xml:space="preserve"> </w:t>
      </w:r>
      <w:r>
        <w:rPr>
          <w:i/>
        </w:rPr>
        <w:t>engelli</w:t>
      </w:r>
      <w:r>
        <w:rPr>
          <w:i/>
          <w:spacing w:val="-1"/>
        </w:rPr>
        <w:t xml:space="preserve"> </w:t>
      </w:r>
      <w:r>
        <w:rPr>
          <w:i/>
        </w:rPr>
        <w:t>bireylerin</w:t>
      </w:r>
      <w:r>
        <w:rPr>
          <w:i/>
          <w:spacing w:val="-3"/>
        </w:rPr>
        <w:t xml:space="preserve"> </w:t>
      </w:r>
      <w:r>
        <w:rPr>
          <w:i/>
        </w:rPr>
        <w:t>eksikliklerinin</w:t>
      </w:r>
    </w:p>
    <w:p w:rsidR="001F7B5F" w:rsidRDefault="00F33651">
      <w:pPr>
        <w:spacing w:line="259" w:lineRule="auto"/>
        <w:ind w:left="856" w:right="898"/>
        <w:rPr>
          <w:i/>
        </w:rPr>
      </w:pPr>
      <w:proofErr w:type="gramStart"/>
      <w:r>
        <w:rPr>
          <w:i/>
        </w:rPr>
        <w:t>belirlenmesinden</w:t>
      </w:r>
      <w:proofErr w:type="gramEnd"/>
      <w:r>
        <w:rPr>
          <w:i/>
        </w:rPr>
        <w:t xml:space="preserve"> sonra en uygun şekilde uygulanacaktır. Özel Eğitim Hizmetlerine Yönelik Yönetmelik,</w:t>
      </w:r>
      <w:r>
        <w:rPr>
          <w:i/>
          <w:spacing w:val="-47"/>
        </w:rPr>
        <w:t xml:space="preserve"> </w:t>
      </w:r>
      <w:r>
        <w:rPr>
          <w:i/>
        </w:rPr>
        <w:t>özel eğitim gerektiren özel eğitim uygulamalarının, özel eğitime ihtiyaç duyan öğrencilerin devlet ve</w:t>
      </w:r>
      <w:r>
        <w:rPr>
          <w:i/>
          <w:spacing w:val="1"/>
        </w:rPr>
        <w:t xml:space="preserve"> </w:t>
      </w:r>
      <w:r>
        <w:rPr>
          <w:i/>
        </w:rPr>
        <w:t>özel</w:t>
      </w:r>
      <w:r>
        <w:rPr>
          <w:i/>
          <w:spacing w:val="-1"/>
        </w:rPr>
        <w:t xml:space="preserve"> </w:t>
      </w:r>
      <w:r>
        <w:rPr>
          <w:i/>
        </w:rPr>
        <w:t>sektörde</w:t>
      </w:r>
      <w:r>
        <w:rPr>
          <w:i/>
          <w:spacing w:val="-1"/>
        </w:rPr>
        <w:t xml:space="preserve"> </w:t>
      </w:r>
      <w:r>
        <w:rPr>
          <w:i/>
        </w:rPr>
        <w:t>normal</w:t>
      </w:r>
      <w:r>
        <w:rPr>
          <w:i/>
          <w:spacing w:val="-1"/>
        </w:rPr>
        <w:t xml:space="preserve"> </w:t>
      </w:r>
      <w:r>
        <w:rPr>
          <w:i/>
        </w:rPr>
        <w:t>akranlarıyla</w:t>
      </w:r>
      <w:r>
        <w:rPr>
          <w:i/>
          <w:spacing w:val="-1"/>
        </w:rPr>
        <w:t xml:space="preserve"> </w:t>
      </w:r>
      <w:r>
        <w:rPr>
          <w:i/>
        </w:rPr>
        <w:t>okul</w:t>
      </w:r>
      <w:r>
        <w:rPr>
          <w:i/>
          <w:spacing w:val="-2"/>
        </w:rPr>
        <w:t xml:space="preserve"> </w:t>
      </w:r>
      <w:r>
        <w:rPr>
          <w:i/>
        </w:rPr>
        <w:t>öncesi,</w:t>
      </w:r>
      <w:r>
        <w:rPr>
          <w:i/>
          <w:spacing w:val="-1"/>
        </w:rPr>
        <w:t xml:space="preserve"> </w:t>
      </w:r>
      <w:r>
        <w:rPr>
          <w:i/>
        </w:rPr>
        <w:t>ilköğretim, ortaöğretim</w:t>
      </w:r>
      <w:r>
        <w:rPr>
          <w:i/>
          <w:spacing w:val="1"/>
        </w:rPr>
        <w:t xml:space="preserve"> </w:t>
      </w:r>
      <w:r>
        <w:rPr>
          <w:i/>
        </w:rPr>
        <w:t>veya</w:t>
      </w:r>
      <w:r>
        <w:rPr>
          <w:i/>
          <w:spacing w:val="-2"/>
        </w:rPr>
        <w:t xml:space="preserve"> </w:t>
      </w:r>
      <w:r>
        <w:rPr>
          <w:i/>
        </w:rPr>
        <w:t>yaygın</w:t>
      </w:r>
      <w:r>
        <w:rPr>
          <w:i/>
          <w:spacing w:val="-2"/>
        </w:rPr>
        <w:t xml:space="preserve"> </w:t>
      </w:r>
      <w:r>
        <w:rPr>
          <w:i/>
        </w:rPr>
        <w:t>eğitim</w:t>
      </w:r>
    </w:p>
    <w:p w:rsidR="001F7B5F" w:rsidRDefault="00F33651">
      <w:pPr>
        <w:ind w:left="856"/>
        <w:rPr>
          <w:i/>
        </w:rPr>
      </w:pPr>
      <w:proofErr w:type="gramStart"/>
      <w:r>
        <w:rPr>
          <w:i/>
        </w:rPr>
        <w:t>kurumlarında</w:t>
      </w:r>
      <w:proofErr w:type="gramEnd"/>
      <w:r>
        <w:rPr>
          <w:i/>
          <w:spacing w:val="-5"/>
        </w:rPr>
        <w:t xml:space="preserve"> </w:t>
      </w:r>
      <w:r>
        <w:rPr>
          <w:i/>
        </w:rPr>
        <w:t>gerçekleştirilen</w:t>
      </w:r>
      <w:r>
        <w:rPr>
          <w:i/>
          <w:spacing w:val="-4"/>
        </w:rPr>
        <w:t xml:space="preserve"> </w:t>
      </w:r>
      <w:r>
        <w:rPr>
          <w:i/>
        </w:rPr>
        <w:t>destekleyici</w:t>
      </w:r>
      <w:r>
        <w:rPr>
          <w:i/>
          <w:spacing w:val="-5"/>
        </w:rPr>
        <w:t xml:space="preserve"> </w:t>
      </w:r>
      <w:r>
        <w:rPr>
          <w:i/>
        </w:rPr>
        <w:t>eğitimini</w:t>
      </w:r>
      <w:r>
        <w:rPr>
          <w:i/>
          <w:spacing w:val="-5"/>
        </w:rPr>
        <w:t xml:space="preserve"> </w:t>
      </w:r>
      <w:r>
        <w:rPr>
          <w:i/>
        </w:rPr>
        <w:t>kapsamaktad</w:t>
      </w:r>
      <w:r>
        <w:rPr>
          <w:i/>
        </w:rPr>
        <w:t>ır.”</w:t>
      </w:r>
    </w:p>
    <w:p w:rsidR="001F7B5F" w:rsidRDefault="00F33651">
      <w:pPr>
        <w:spacing w:before="179" w:line="259" w:lineRule="auto"/>
        <w:ind w:left="856" w:right="1056" w:firstLine="707"/>
        <w:rPr>
          <w:i/>
        </w:rPr>
      </w:pPr>
      <w:r>
        <w:rPr>
          <w:i/>
        </w:rPr>
        <w:t>Kaynaştırma eğitiminin tanımından da anlaşılacağı gibi, bu eğitimin amacı toplumda birlikte</w:t>
      </w:r>
      <w:r>
        <w:rPr>
          <w:i/>
          <w:spacing w:val="-47"/>
        </w:rPr>
        <w:t xml:space="preserve"> </w:t>
      </w:r>
      <w:r>
        <w:rPr>
          <w:i/>
        </w:rPr>
        <w:t>yaşayan</w:t>
      </w:r>
      <w:r>
        <w:rPr>
          <w:i/>
          <w:spacing w:val="-2"/>
        </w:rPr>
        <w:t xml:space="preserve"> </w:t>
      </w:r>
      <w:r>
        <w:rPr>
          <w:i/>
        </w:rPr>
        <w:t>normal</w:t>
      </w:r>
      <w:r>
        <w:rPr>
          <w:i/>
          <w:spacing w:val="-2"/>
        </w:rPr>
        <w:t xml:space="preserve"> </w:t>
      </w:r>
      <w:r>
        <w:rPr>
          <w:i/>
        </w:rPr>
        <w:t>bireylerin</w:t>
      </w:r>
      <w:r>
        <w:rPr>
          <w:i/>
          <w:spacing w:val="-5"/>
        </w:rPr>
        <w:t xml:space="preserve"> </w:t>
      </w:r>
      <w:r>
        <w:rPr>
          <w:i/>
        </w:rPr>
        <w:t>ve</w:t>
      </w:r>
      <w:r>
        <w:rPr>
          <w:i/>
          <w:spacing w:val="-1"/>
        </w:rPr>
        <w:t xml:space="preserve"> </w:t>
      </w:r>
      <w:r>
        <w:rPr>
          <w:i/>
        </w:rPr>
        <w:t>engelli</w:t>
      </w:r>
      <w:r>
        <w:rPr>
          <w:i/>
          <w:spacing w:val="-1"/>
        </w:rPr>
        <w:t xml:space="preserve"> </w:t>
      </w:r>
      <w:r>
        <w:rPr>
          <w:i/>
        </w:rPr>
        <w:t>bireylerin</w:t>
      </w:r>
      <w:r>
        <w:rPr>
          <w:i/>
          <w:spacing w:val="-1"/>
        </w:rPr>
        <w:t xml:space="preserve"> </w:t>
      </w:r>
      <w:r>
        <w:rPr>
          <w:i/>
        </w:rPr>
        <w:t>birbirlerinden</w:t>
      </w:r>
      <w:r>
        <w:rPr>
          <w:i/>
          <w:spacing w:val="-1"/>
        </w:rPr>
        <w:t xml:space="preserve"> </w:t>
      </w:r>
      <w:r>
        <w:rPr>
          <w:i/>
        </w:rPr>
        <w:t>etkilenerek</w:t>
      </w:r>
      <w:r>
        <w:rPr>
          <w:i/>
          <w:spacing w:val="-1"/>
        </w:rPr>
        <w:t xml:space="preserve"> </w:t>
      </w:r>
      <w:r>
        <w:rPr>
          <w:i/>
        </w:rPr>
        <w:t>birçok olumlu</w:t>
      </w:r>
      <w:r>
        <w:rPr>
          <w:i/>
          <w:spacing w:val="-1"/>
        </w:rPr>
        <w:t xml:space="preserve"> </w:t>
      </w:r>
      <w:r>
        <w:rPr>
          <w:i/>
        </w:rPr>
        <w:t>davranış</w:t>
      </w:r>
    </w:p>
    <w:p w:rsidR="001F7B5F" w:rsidRDefault="00F33651" w:rsidP="00F90E7A">
      <w:pPr>
        <w:spacing w:before="1" w:line="259" w:lineRule="auto"/>
        <w:ind w:left="856" w:right="1258"/>
        <w:rPr>
          <w:i/>
        </w:rPr>
      </w:pPr>
      <w:proofErr w:type="gramStart"/>
      <w:r>
        <w:rPr>
          <w:i/>
        </w:rPr>
        <w:t>geliştirmelerine</w:t>
      </w:r>
      <w:proofErr w:type="gramEnd"/>
      <w:r>
        <w:rPr>
          <w:i/>
        </w:rPr>
        <w:t xml:space="preserve"> yardımcı olmaktır. Kaynaştırma yöntemiyle eğ</w:t>
      </w:r>
      <w:r>
        <w:rPr>
          <w:i/>
        </w:rPr>
        <w:t>itimde yaklaşım, normal bireylere</w:t>
      </w:r>
      <w:r>
        <w:rPr>
          <w:i/>
          <w:spacing w:val="1"/>
        </w:rPr>
        <w:t xml:space="preserve"> </w:t>
      </w:r>
      <w:r>
        <w:rPr>
          <w:i/>
        </w:rPr>
        <w:t>toplumda engelli bireyler olduğu ve onlarla birlikte yaşamanın kaçınılmaz olduğu bilincini</w:t>
      </w:r>
      <w:r>
        <w:rPr>
          <w:i/>
          <w:spacing w:val="1"/>
        </w:rPr>
        <w:t xml:space="preserve"> </w:t>
      </w:r>
      <w:proofErr w:type="gramStart"/>
      <w:r>
        <w:rPr>
          <w:i/>
        </w:rPr>
        <w:t>aşılamaktadır</w:t>
      </w:r>
      <w:proofErr w:type="gramEnd"/>
      <w:r>
        <w:rPr>
          <w:i/>
        </w:rPr>
        <w:t>.</w:t>
      </w:r>
      <w:r>
        <w:rPr>
          <w:i/>
          <w:spacing w:val="-4"/>
        </w:rPr>
        <w:t xml:space="preserve"> </w:t>
      </w:r>
    </w:p>
    <w:p w:rsidR="001F7B5F" w:rsidRDefault="00F33651">
      <w:pPr>
        <w:pStyle w:val="Balk1"/>
        <w:spacing w:before="172"/>
        <w:rPr>
          <w:u w:val="none"/>
        </w:rPr>
      </w:pPr>
      <w:r>
        <w:t>ÖZEL</w:t>
      </w:r>
      <w:r>
        <w:rPr>
          <w:spacing w:val="-4"/>
        </w:rPr>
        <w:t xml:space="preserve"> </w:t>
      </w:r>
      <w:r>
        <w:t>EĞİTİM</w:t>
      </w:r>
      <w:r>
        <w:rPr>
          <w:spacing w:val="-2"/>
        </w:rPr>
        <w:t xml:space="preserve"> </w:t>
      </w:r>
      <w:r>
        <w:t>İHTİYAÇLARININ</w:t>
      </w:r>
      <w:r>
        <w:rPr>
          <w:spacing w:val="-2"/>
        </w:rPr>
        <w:t xml:space="preserve"> </w:t>
      </w:r>
      <w:r>
        <w:t>TANIMI</w:t>
      </w:r>
    </w:p>
    <w:p w:rsidR="001F7B5F" w:rsidRDefault="001F7B5F">
      <w:pPr>
        <w:pStyle w:val="GvdeMetni"/>
        <w:spacing w:before="6"/>
        <w:rPr>
          <w:b/>
          <w:sz w:val="10"/>
        </w:rPr>
      </w:pPr>
    </w:p>
    <w:p w:rsidR="001F7B5F" w:rsidRDefault="00F33651">
      <w:pPr>
        <w:pStyle w:val="Balk2"/>
        <w:spacing w:before="56"/>
      </w:pPr>
      <w:r>
        <w:t>Özel</w:t>
      </w:r>
      <w:r>
        <w:rPr>
          <w:spacing w:val="-3"/>
        </w:rPr>
        <w:t xml:space="preserve"> </w:t>
      </w:r>
      <w:r>
        <w:t>Eğitime</w:t>
      </w:r>
      <w:r>
        <w:rPr>
          <w:spacing w:val="-4"/>
        </w:rPr>
        <w:t xml:space="preserve"> </w:t>
      </w:r>
      <w:r>
        <w:t>İhtiyacı</w:t>
      </w:r>
      <w:r>
        <w:rPr>
          <w:spacing w:val="-5"/>
        </w:rPr>
        <w:t xml:space="preserve"> </w:t>
      </w:r>
      <w:r>
        <w:t>Olan</w:t>
      </w:r>
      <w:r>
        <w:rPr>
          <w:spacing w:val="-5"/>
        </w:rPr>
        <w:t xml:space="preserve"> </w:t>
      </w:r>
      <w:r>
        <w:t>Kişiler</w:t>
      </w:r>
      <w:r>
        <w:rPr>
          <w:spacing w:val="-3"/>
        </w:rPr>
        <w:t xml:space="preserve"> </w:t>
      </w:r>
      <w:r>
        <w:t>Kimdir?</w:t>
      </w:r>
    </w:p>
    <w:p w:rsidR="001F7B5F" w:rsidRDefault="00F33651">
      <w:pPr>
        <w:pStyle w:val="ListeParagraf"/>
        <w:numPr>
          <w:ilvl w:val="0"/>
          <w:numId w:val="3"/>
        </w:numPr>
        <w:tabs>
          <w:tab w:val="left" w:pos="1564"/>
          <w:tab w:val="left" w:pos="1565"/>
        </w:tabs>
        <w:ind w:left="1564" w:hanging="349"/>
      </w:pPr>
      <w:r>
        <w:t>İşitme</w:t>
      </w:r>
      <w:r>
        <w:rPr>
          <w:spacing w:val="-3"/>
        </w:rPr>
        <w:t xml:space="preserve"> </w:t>
      </w:r>
      <w:r>
        <w:t>engelli</w:t>
      </w:r>
      <w:r>
        <w:rPr>
          <w:spacing w:val="-1"/>
        </w:rPr>
        <w:t xml:space="preserve"> </w:t>
      </w:r>
      <w:r>
        <w:t>bireyler</w:t>
      </w:r>
    </w:p>
    <w:p w:rsidR="001F7B5F" w:rsidRDefault="00F33651">
      <w:pPr>
        <w:pStyle w:val="ListeParagraf"/>
        <w:numPr>
          <w:ilvl w:val="0"/>
          <w:numId w:val="3"/>
        </w:numPr>
        <w:tabs>
          <w:tab w:val="left" w:pos="1564"/>
          <w:tab w:val="left" w:pos="1565"/>
        </w:tabs>
        <w:spacing w:before="180"/>
        <w:ind w:left="1564" w:hanging="349"/>
      </w:pPr>
      <w:r>
        <w:t>Görme</w:t>
      </w:r>
      <w:r>
        <w:rPr>
          <w:spacing w:val="-4"/>
        </w:rPr>
        <w:t xml:space="preserve"> </w:t>
      </w:r>
      <w:r>
        <w:t>engelli</w:t>
      </w:r>
      <w:r>
        <w:rPr>
          <w:spacing w:val="-2"/>
        </w:rPr>
        <w:t xml:space="preserve"> </w:t>
      </w:r>
      <w:r>
        <w:t>bireyler</w:t>
      </w:r>
    </w:p>
    <w:p w:rsidR="001F7B5F" w:rsidRDefault="00F33651">
      <w:pPr>
        <w:pStyle w:val="ListeParagraf"/>
        <w:numPr>
          <w:ilvl w:val="0"/>
          <w:numId w:val="3"/>
        </w:numPr>
        <w:tabs>
          <w:tab w:val="left" w:pos="1564"/>
          <w:tab w:val="left" w:pos="1565"/>
        </w:tabs>
        <w:spacing w:before="183"/>
        <w:ind w:left="1564" w:hanging="349"/>
      </w:pPr>
      <w:r>
        <w:t>Fiziksel</w:t>
      </w:r>
      <w:r>
        <w:rPr>
          <w:spacing w:val="-2"/>
        </w:rPr>
        <w:t xml:space="preserve"> </w:t>
      </w:r>
      <w:r>
        <w:t>engelli</w:t>
      </w:r>
      <w:r>
        <w:rPr>
          <w:spacing w:val="-3"/>
        </w:rPr>
        <w:t xml:space="preserve"> </w:t>
      </w:r>
      <w:r>
        <w:t>bireyler</w:t>
      </w:r>
    </w:p>
    <w:p w:rsidR="001F7B5F" w:rsidRDefault="00F33651">
      <w:pPr>
        <w:pStyle w:val="ListeParagraf"/>
        <w:numPr>
          <w:ilvl w:val="0"/>
          <w:numId w:val="3"/>
        </w:numPr>
        <w:tabs>
          <w:tab w:val="left" w:pos="1564"/>
          <w:tab w:val="left" w:pos="1565"/>
        </w:tabs>
        <w:spacing w:line="259" w:lineRule="auto"/>
        <w:ind w:right="1245" w:hanging="360"/>
      </w:pPr>
      <w:r>
        <w:t>Konuşma zorlukları olan bireyler (Evde konuşulan dilin okulun eğitim dilinden farklı olması</w:t>
      </w:r>
      <w:r>
        <w:rPr>
          <w:spacing w:val="-47"/>
        </w:rPr>
        <w:t xml:space="preserve"> </w:t>
      </w:r>
      <w:r>
        <w:t>öğrenme zorluğu</w:t>
      </w:r>
      <w:r>
        <w:rPr>
          <w:spacing w:val="-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görülmemelidir.)</w:t>
      </w:r>
    </w:p>
    <w:p w:rsidR="001F7B5F" w:rsidRDefault="00F33651">
      <w:pPr>
        <w:pStyle w:val="ListeParagraf"/>
        <w:numPr>
          <w:ilvl w:val="0"/>
          <w:numId w:val="3"/>
        </w:numPr>
        <w:tabs>
          <w:tab w:val="left" w:pos="1564"/>
          <w:tab w:val="left" w:pos="1565"/>
        </w:tabs>
        <w:spacing w:before="159"/>
        <w:ind w:left="1564" w:hanging="349"/>
      </w:pPr>
      <w:r>
        <w:t>Özel</w:t>
      </w:r>
      <w:r>
        <w:rPr>
          <w:spacing w:val="-1"/>
        </w:rPr>
        <w:t xml:space="preserve"> </w:t>
      </w:r>
      <w:r>
        <w:t>öğrenme güçlüğü</w:t>
      </w:r>
      <w:r>
        <w:rPr>
          <w:spacing w:val="-1"/>
        </w:rPr>
        <w:t xml:space="preserve"> </w:t>
      </w:r>
      <w:r>
        <w:t>olan</w:t>
      </w:r>
      <w:r>
        <w:rPr>
          <w:spacing w:val="-5"/>
        </w:rPr>
        <w:t xml:space="preserve"> </w:t>
      </w:r>
      <w:r>
        <w:t>kişiler</w:t>
      </w:r>
    </w:p>
    <w:p w:rsidR="001F7B5F" w:rsidRDefault="00F33651">
      <w:pPr>
        <w:pStyle w:val="ListeParagraf"/>
        <w:numPr>
          <w:ilvl w:val="0"/>
          <w:numId w:val="3"/>
        </w:numPr>
        <w:tabs>
          <w:tab w:val="left" w:pos="1564"/>
          <w:tab w:val="left" w:pos="1565"/>
        </w:tabs>
        <w:ind w:left="1564" w:hanging="349"/>
      </w:pPr>
      <w:r>
        <w:t>Otistik</w:t>
      </w:r>
      <w:r>
        <w:rPr>
          <w:spacing w:val="-4"/>
        </w:rPr>
        <w:t xml:space="preserve"> </w:t>
      </w:r>
      <w:r>
        <w:t>bireyler</w:t>
      </w:r>
    </w:p>
    <w:p w:rsidR="001F7B5F" w:rsidRDefault="00F33651">
      <w:pPr>
        <w:pStyle w:val="ListeParagraf"/>
        <w:numPr>
          <w:ilvl w:val="0"/>
          <w:numId w:val="3"/>
        </w:numPr>
        <w:tabs>
          <w:tab w:val="left" w:pos="1564"/>
          <w:tab w:val="left" w:pos="1565"/>
        </w:tabs>
        <w:spacing w:before="183"/>
        <w:ind w:left="1564" w:hanging="349"/>
      </w:pPr>
      <w:r>
        <w:t>Dikkat</w:t>
      </w:r>
      <w:r>
        <w:rPr>
          <w:spacing w:val="-2"/>
        </w:rPr>
        <w:t xml:space="preserve"> </w:t>
      </w:r>
      <w:r>
        <w:t>Eksikliği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proofErr w:type="spellStart"/>
      <w:r>
        <w:t>Hiperaktivite</w:t>
      </w:r>
      <w:proofErr w:type="spellEnd"/>
      <w:r>
        <w:rPr>
          <w:spacing w:val="-4"/>
        </w:rPr>
        <w:t xml:space="preserve"> </w:t>
      </w:r>
      <w:r>
        <w:t>Bozukluğu</w:t>
      </w:r>
      <w:r>
        <w:rPr>
          <w:spacing w:val="-2"/>
        </w:rPr>
        <w:t xml:space="preserve"> </w:t>
      </w:r>
      <w:r>
        <w:t>Olan</w:t>
      </w:r>
      <w:r>
        <w:rPr>
          <w:spacing w:val="-6"/>
        </w:rPr>
        <w:t xml:space="preserve"> </w:t>
      </w:r>
      <w:r>
        <w:t>Bireyler</w:t>
      </w:r>
    </w:p>
    <w:p w:rsidR="001F7B5F" w:rsidRDefault="001F7B5F">
      <w:pPr>
        <w:pStyle w:val="GvdeMetni"/>
        <w:spacing w:before="0"/>
        <w:rPr>
          <w:sz w:val="28"/>
        </w:rPr>
      </w:pPr>
    </w:p>
    <w:p w:rsidR="001F7B5F" w:rsidRDefault="001F7B5F">
      <w:pPr>
        <w:pStyle w:val="GvdeMetni"/>
        <w:spacing w:before="6"/>
        <w:rPr>
          <w:sz w:val="23"/>
        </w:rPr>
      </w:pPr>
    </w:p>
    <w:p w:rsidR="001F7B5F" w:rsidRDefault="00F90E7A">
      <w:pPr>
        <w:pStyle w:val="Balk1"/>
        <w:spacing w:before="1"/>
        <w:rPr>
          <w:u w:val="none"/>
        </w:rPr>
      </w:pPr>
      <w:r>
        <w:t>İHSAN ÖZKAŞIKCI İLKOKULU</w:t>
      </w:r>
      <w:r w:rsidR="00F33651">
        <w:rPr>
          <w:spacing w:val="-2"/>
        </w:rPr>
        <w:t xml:space="preserve"> </w:t>
      </w:r>
      <w:r w:rsidR="00F33651">
        <w:t>ÖZEL</w:t>
      </w:r>
      <w:r w:rsidR="00F33651">
        <w:rPr>
          <w:spacing w:val="-6"/>
        </w:rPr>
        <w:t xml:space="preserve"> </w:t>
      </w:r>
      <w:r w:rsidR="00F33651">
        <w:t>EĞİTİM</w:t>
      </w:r>
      <w:r w:rsidR="00F33651">
        <w:rPr>
          <w:spacing w:val="-4"/>
        </w:rPr>
        <w:t xml:space="preserve"> </w:t>
      </w:r>
      <w:r w:rsidR="00F33651">
        <w:t>HEDEFLERİ</w:t>
      </w:r>
    </w:p>
    <w:p w:rsidR="001F7B5F" w:rsidRDefault="001F7B5F">
      <w:pPr>
        <w:pStyle w:val="GvdeMetni"/>
        <w:spacing w:before="6"/>
        <w:rPr>
          <w:b/>
          <w:sz w:val="10"/>
        </w:rPr>
      </w:pPr>
    </w:p>
    <w:p w:rsidR="001F7B5F" w:rsidRDefault="00F90E7A">
      <w:pPr>
        <w:pStyle w:val="GvdeMetni"/>
        <w:spacing w:before="56"/>
        <w:ind w:left="856"/>
      </w:pPr>
      <w:r>
        <w:t>T</w:t>
      </w:r>
      <w:r w:rsidR="00F33651">
        <w:t>emel</w:t>
      </w:r>
      <w:r w:rsidR="00F33651">
        <w:rPr>
          <w:spacing w:val="-2"/>
        </w:rPr>
        <w:t xml:space="preserve"> </w:t>
      </w:r>
      <w:r>
        <w:t>hedefler</w:t>
      </w:r>
      <w:r w:rsidR="00F33651">
        <w:t>:</w:t>
      </w:r>
    </w:p>
    <w:p w:rsidR="001F7B5F" w:rsidRDefault="00F33651">
      <w:pPr>
        <w:pStyle w:val="ListeParagraf"/>
        <w:numPr>
          <w:ilvl w:val="0"/>
          <w:numId w:val="3"/>
        </w:numPr>
        <w:tabs>
          <w:tab w:val="left" w:pos="1564"/>
          <w:tab w:val="left" w:pos="1565"/>
        </w:tabs>
        <w:spacing w:before="180"/>
        <w:ind w:left="1564" w:hanging="349"/>
      </w:pPr>
      <w:r>
        <w:t>Her</w:t>
      </w:r>
      <w:r>
        <w:rPr>
          <w:spacing w:val="-1"/>
        </w:rPr>
        <w:t xml:space="preserve"> </w:t>
      </w:r>
      <w:r>
        <w:t>öğrencinin</w:t>
      </w:r>
      <w:r>
        <w:rPr>
          <w:spacing w:val="-2"/>
        </w:rPr>
        <w:t xml:space="preserve"> </w:t>
      </w:r>
      <w:r>
        <w:t>özel</w:t>
      </w:r>
      <w:r>
        <w:rPr>
          <w:spacing w:val="-4"/>
        </w:rPr>
        <w:t xml:space="preserve"> </w:t>
      </w:r>
      <w:r>
        <w:t>eğitim ihtiyaçları</w:t>
      </w:r>
      <w:r>
        <w:rPr>
          <w:spacing w:val="-1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hoş</w:t>
      </w:r>
      <w:r>
        <w:rPr>
          <w:spacing w:val="-3"/>
        </w:rPr>
        <w:t xml:space="preserve"> </w:t>
      </w:r>
      <w:r>
        <w:t>karşılayıcı</w:t>
      </w:r>
      <w:r>
        <w:rPr>
          <w:spacing w:val="-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ortam</w:t>
      </w:r>
      <w:r>
        <w:rPr>
          <w:spacing w:val="-2"/>
        </w:rPr>
        <w:t xml:space="preserve"> </w:t>
      </w:r>
      <w:r w:rsidR="00F90E7A">
        <w:t>oluşturmak</w:t>
      </w:r>
      <w:r>
        <w:t>;</w:t>
      </w:r>
    </w:p>
    <w:p w:rsidR="001F7B5F" w:rsidRDefault="00F33651">
      <w:pPr>
        <w:pStyle w:val="ListeParagraf"/>
        <w:numPr>
          <w:ilvl w:val="0"/>
          <w:numId w:val="3"/>
        </w:numPr>
        <w:tabs>
          <w:tab w:val="left" w:pos="1564"/>
          <w:tab w:val="left" w:pos="1565"/>
        </w:tabs>
        <w:spacing w:before="183" w:line="256" w:lineRule="auto"/>
        <w:ind w:right="1258" w:hanging="360"/>
      </w:pPr>
      <w:r>
        <w:t>Öğrencilerin özel ihtiyaçlarının erken tespit edilmesini, değerlendirilmesini ve sunulmasını</w:t>
      </w:r>
      <w:r>
        <w:rPr>
          <w:spacing w:val="-47"/>
        </w:rPr>
        <w:t xml:space="preserve"> </w:t>
      </w:r>
      <w:r>
        <w:t>sağlamak;</w:t>
      </w:r>
    </w:p>
    <w:p w:rsidR="001F7B5F" w:rsidRDefault="00F33651">
      <w:pPr>
        <w:pStyle w:val="ListeParagraf"/>
        <w:numPr>
          <w:ilvl w:val="0"/>
          <w:numId w:val="3"/>
        </w:numPr>
        <w:tabs>
          <w:tab w:val="left" w:pos="1564"/>
          <w:tab w:val="left" w:pos="1565"/>
        </w:tabs>
        <w:spacing w:before="165"/>
        <w:ind w:left="1564" w:hanging="349"/>
      </w:pPr>
      <w:r>
        <w:t>Ailelerin,</w:t>
      </w:r>
      <w:r>
        <w:rPr>
          <w:spacing w:val="-4"/>
        </w:rPr>
        <w:t xml:space="preserve"> </w:t>
      </w:r>
      <w:r>
        <w:t>öğretim</w:t>
      </w:r>
      <w:r>
        <w:rPr>
          <w:spacing w:val="-1"/>
        </w:rPr>
        <w:t xml:space="preserve"> </w:t>
      </w:r>
      <w:r>
        <w:t>üyelerinin,</w:t>
      </w:r>
      <w:r>
        <w:rPr>
          <w:spacing w:val="-2"/>
        </w:rPr>
        <w:t xml:space="preserve"> </w:t>
      </w:r>
      <w:r>
        <w:t>yönetimin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öğrencilerin</w:t>
      </w:r>
      <w:r>
        <w:rPr>
          <w:spacing w:val="-3"/>
        </w:rPr>
        <w:t xml:space="preserve"> </w:t>
      </w:r>
      <w:r>
        <w:t>beklentilerini</w:t>
      </w:r>
      <w:r>
        <w:rPr>
          <w:spacing w:val="-5"/>
        </w:rPr>
        <w:t xml:space="preserve"> </w:t>
      </w:r>
      <w:r>
        <w:t>netleştirmek;</w:t>
      </w:r>
    </w:p>
    <w:p w:rsidR="001F7B5F" w:rsidRDefault="00F33651">
      <w:pPr>
        <w:pStyle w:val="ListeParagraf"/>
        <w:numPr>
          <w:ilvl w:val="0"/>
          <w:numId w:val="3"/>
        </w:numPr>
        <w:tabs>
          <w:tab w:val="left" w:pos="1564"/>
          <w:tab w:val="left" w:pos="1565"/>
        </w:tabs>
        <w:ind w:left="1564" w:hanging="349"/>
      </w:pPr>
      <w:r>
        <w:t>Okulun</w:t>
      </w:r>
      <w:r>
        <w:rPr>
          <w:spacing w:val="-3"/>
        </w:rPr>
        <w:t xml:space="preserve"> </w:t>
      </w:r>
      <w:r>
        <w:t>rolünü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sorumluluklarını</w:t>
      </w:r>
      <w:r>
        <w:rPr>
          <w:spacing w:val="-2"/>
        </w:rPr>
        <w:t xml:space="preserve"> </w:t>
      </w:r>
      <w:r>
        <w:t>tanımlamak;</w:t>
      </w:r>
    </w:p>
    <w:p w:rsidR="001F7B5F" w:rsidRDefault="00F33651">
      <w:pPr>
        <w:pStyle w:val="ListeParagraf"/>
        <w:numPr>
          <w:ilvl w:val="0"/>
          <w:numId w:val="3"/>
        </w:numPr>
        <w:tabs>
          <w:tab w:val="left" w:pos="1564"/>
          <w:tab w:val="left" w:pos="1565"/>
        </w:tabs>
        <w:spacing w:before="180" w:line="259" w:lineRule="auto"/>
        <w:ind w:right="904" w:hanging="360"/>
      </w:pPr>
      <w:r>
        <w:t>Tüm öğrencilerin okul</w:t>
      </w:r>
      <w:r>
        <w:t xml:space="preserve"> müfredatının tüm unsurlarına ve değerlendirme politikasına tam olarak</w:t>
      </w:r>
      <w:r>
        <w:rPr>
          <w:spacing w:val="-47"/>
        </w:rPr>
        <w:t xml:space="preserve"> </w:t>
      </w:r>
      <w:r>
        <w:t>erişebilmelerini</w:t>
      </w:r>
      <w:r>
        <w:rPr>
          <w:spacing w:val="-1"/>
        </w:rPr>
        <w:t xml:space="preserve"> </w:t>
      </w:r>
      <w:r>
        <w:t>sağlamak.</w:t>
      </w:r>
    </w:p>
    <w:p w:rsidR="00F90E7A" w:rsidRDefault="00F90E7A">
      <w:pPr>
        <w:spacing w:line="259" w:lineRule="auto"/>
      </w:pPr>
    </w:p>
    <w:p w:rsidR="001F7B5F" w:rsidRDefault="001F7B5F" w:rsidP="00F90E7A">
      <w:pPr>
        <w:tabs>
          <w:tab w:val="left" w:pos="1215"/>
        </w:tabs>
        <w:rPr>
          <w:sz w:val="17"/>
        </w:rPr>
      </w:pPr>
    </w:p>
    <w:p w:rsidR="001F7B5F" w:rsidRDefault="00F33651">
      <w:pPr>
        <w:pStyle w:val="Balk1"/>
        <w:spacing w:before="51"/>
        <w:rPr>
          <w:u w:val="none"/>
        </w:rPr>
      </w:pPr>
      <w:r>
        <w:t>BİREYSEL</w:t>
      </w:r>
      <w:r>
        <w:rPr>
          <w:spacing w:val="-2"/>
        </w:rPr>
        <w:t xml:space="preserve"> </w:t>
      </w:r>
      <w:r>
        <w:t>EĞİTİM</w:t>
      </w:r>
      <w:r>
        <w:rPr>
          <w:spacing w:val="-2"/>
        </w:rPr>
        <w:t xml:space="preserve"> </w:t>
      </w:r>
      <w:r>
        <w:t>PLANI</w:t>
      </w:r>
      <w:r>
        <w:rPr>
          <w:spacing w:val="-3"/>
        </w:rPr>
        <w:t xml:space="preserve"> </w:t>
      </w:r>
      <w:r>
        <w:t>(IEP)</w:t>
      </w:r>
    </w:p>
    <w:p w:rsidR="001F7B5F" w:rsidRDefault="001F7B5F">
      <w:pPr>
        <w:pStyle w:val="GvdeMetni"/>
        <w:spacing w:before="4"/>
        <w:rPr>
          <w:b/>
          <w:sz w:val="10"/>
        </w:rPr>
      </w:pPr>
    </w:p>
    <w:p w:rsidR="001F7B5F" w:rsidRDefault="00F33651">
      <w:pPr>
        <w:pStyle w:val="Balk2"/>
        <w:spacing w:before="56"/>
      </w:pPr>
      <w:r>
        <w:t>Bireysel</w:t>
      </w:r>
      <w:r>
        <w:rPr>
          <w:spacing w:val="-4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planı</w:t>
      </w:r>
      <w:r>
        <w:rPr>
          <w:spacing w:val="-3"/>
        </w:rPr>
        <w:t xml:space="preserve"> </w:t>
      </w:r>
      <w:r>
        <w:t>nedir?</w:t>
      </w:r>
    </w:p>
    <w:p w:rsidR="001F7B5F" w:rsidRDefault="00F33651">
      <w:pPr>
        <w:pStyle w:val="GvdeMetni"/>
        <w:spacing w:before="183" w:line="259" w:lineRule="auto"/>
        <w:ind w:left="856" w:right="1231" w:firstLine="707"/>
        <w:jc w:val="both"/>
      </w:pPr>
      <w:r>
        <w:t>Öğrencinin öğretmen ve aile tarafından belirlenen hedefleri öğrenmesine yardımcı olacak</w:t>
      </w:r>
      <w:r>
        <w:rPr>
          <w:spacing w:val="1"/>
        </w:rPr>
        <w:t xml:space="preserve"> </w:t>
      </w:r>
      <w:r>
        <w:t>destekleyici eğitim hizmetlerini içeren özel bir eğitim programı. Tüm gelişim ve disiplin alanlarında</w:t>
      </w:r>
      <w:r>
        <w:rPr>
          <w:spacing w:val="-47"/>
        </w:rPr>
        <w:t xml:space="preserve"> </w:t>
      </w:r>
      <w:r>
        <w:t>gözlem, geliştirme ve değerlendirme ölçekleri kullanılarak belirlenen hedeflerin gerçekleştirilmesi</w:t>
      </w:r>
      <w:r>
        <w:rPr>
          <w:spacing w:val="1"/>
        </w:rPr>
        <w:t xml:space="preserve"> </w:t>
      </w:r>
      <w:r>
        <w:t>yönünde değerlendirilmektedir.</w:t>
      </w:r>
    </w:p>
    <w:p w:rsidR="001F7B5F" w:rsidRDefault="00F33651">
      <w:pPr>
        <w:pStyle w:val="GvdeMetni"/>
        <w:spacing w:before="158"/>
        <w:ind w:left="1564"/>
      </w:pPr>
      <w:r>
        <w:t>Özel</w:t>
      </w:r>
      <w:r>
        <w:rPr>
          <w:spacing w:val="-1"/>
        </w:rPr>
        <w:t xml:space="preserve"> </w:t>
      </w:r>
      <w:r>
        <w:t>eğim ihtiyacı</w:t>
      </w:r>
      <w:r>
        <w:rPr>
          <w:spacing w:val="-4"/>
        </w:rPr>
        <w:t xml:space="preserve"> </w:t>
      </w:r>
      <w:r>
        <w:t>olan</w:t>
      </w:r>
      <w:r>
        <w:rPr>
          <w:spacing w:val="-4"/>
        </w:rPr>
        <w:t xml:space="preserve"> </w:t>
      </w:r>
      <w:r>
        <w:t>öğrencilerin</w:t>
      </w:r>
      <w:r>
        <w:rPr>
          <w:spacing w:val="-3"/>
        </w:rPr>
        <w:t xml:space="preserve"> </w:t>
      </w:r>
      <w:r>
        <w:t>tüm eğitim</w:t>
      </w:r>
      <w:r>
        <w:rPr>
          <w:spacing w:val="-2"/>
        </w:rPr>
        <w:t xml:space="preserve"> </w:t>
      </w:r>
      <w:r>
        <w:t>isteklerini</w:t>
      </w:r>
      <w:r>
        <w:rPr>
          <w:spacing w:val="-1"/>
        </w:rPr>
        <w:t xml:space="preserve"> </w:t>
      </w:r>
      <w:r>
        <w:t>karşılamak için:</w:t>
      </w:r>
    </w:p>
    <w:p w:rsidR="001F7B5F" w:rsidRDefault="001F7B5F">
      <w:pPr>
        <w:pStyle w:val="GvdeMetni"/>
        <w:spacing w:before="6"/>
        <w:rPr>
          <w:sz w:val="18"/>
        </w:rPr>
      </w:pPr>
    </w:p>
    <w:tbl>
      <w:tblPr>
        <w:tblStyle w:val="TableNormal"/>
        <w:tblW w:w="0" w:type="auto"/>
        <w:tblInd w:w="1521" w:type="dxa"/>
        <w:tblLayout w:type="fixed"/>
        <w:tblLook w:val="01E0" w:firstRow="1" w:lastRow="1" w:firstColumn="1" w:lastColumn="1" w:noHBand="0" w:noVBand="0"/>
      </w:tblPr>
      <w:tblGrid>
        <w:gridCol w:w="2496"/>
        <w:gridCol w:w="3318"/>
        <w:gridCol w:w="2357"/>
      </w:tblGrid>
      <w:tr w:rsidR="001F7B5F">
        <w:trPr>
          <w:trHeight w:val="334"/>
        </w:trPr>
        <w:tc>
          <w:tcPr>
            <w:tcW w:w="2496" w:type="dxa"/>
          </w:tcPr>
          <w:p w:rsidR="001F7B5F" w:rsidRDefault="00F33651">
            <w:pPr>
              <w:pStyle w:val="TableParagraph"/>
              <w:spacing w:before="0" w:line="225" w:lineRule="exact"/>
              <w:ind w:left="50"/>
              <w:rPr>
                <w:b/>
              </w:rPr>
            </w:pPr>
            <w:r>
              <w:rPr>
                <w:b/>
                <w:u w:val="single"/>
              </w:rPr>
              <w:t>EĞİTİM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ORTAMI</w:t>
            </w:r>
          </w:p>
        </w:tc>
        <w:tc>
          <w:tcPr>
            <w:tcW w:w="3318" w:type="dxa"/>
          </w:tcPr>
          <w:p w:rsidR="001F7B5F" w:rsidRDefault="00F33651">
            <w:pPr>
              <w:pStyle w:val="TableParagraph"/>
              <w:spacing w:before="0" w:line="225" w:lineRule="exact"/>
              <w:ind w:left="386"/>
              <w:rPr>
                <w:b/>
              </w:rPr>
            </w:pPr>
            <w:r>
              <w:rPr>
                <w:b/>
                <w:u w:val="single"/>
              </w:rPr>
              <w:t>DESTEKLEYİCİ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HİZMETLER</w:t>
            </w:r>
          </w:p>
        </w:tc>
        <w:tc>
          <w:tcPr>
            <w:tcW w:w="2357" w:type="dxa"/>
          </w:tcPr>
          <w:p w:rsidR="001F7B5F" w:rsidRDefault="00F33651">
            <w:pPr>
              <w:pStyle w:val="TableParagraph"/>
              <w:spacing w:before="0" w:line="225" w:lineRule="exact"/>
              <w:rPr>
                <w:b/>
              </w:rPr>
            </w:pPr>
            <w:r>
              <w:rPr>
                <w:b/>
                <w:u w:val="single"/>
              </w:rPr>
              <w:t>DİSİPLİN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</w:t>
            </w:r>
            <w:r>
              <w:rPr>
                <w:b/>
                <w:u w:val="single"/>
              </w:rPr>
              <w:t>LANI</w:t>
            </w:r>
          </w:p>
        </w:tc>
      </w:tr>
      <w:tr w:rsidR="001F7B5F">
        <w:trPr>
          <w:trHeight w:val="450"/>
        </w:trPr>
        <w:tc>
          <w:tcPr>
            <w:tcW w:w="2496" w:type="dxa"/>
          </w:tcPr>
          <w:p w:rsidR="001F7B5F" w:rsidRDefault="00F33651">
            <w:pPr>
              <w:pStyle w:val="TableParagraph"/>
              <w:tabs>
                <w:tab w:val="left" w:pos="409"/>
              </w:tabs>
              <w:ind w:left="50"/>
            </w:pPr>
            <w:r>
              <w:t>-</w:t>
            </w:r>
            <w:r>
              <w:tab/>
              <w:t>Kaynaştırma</w:t>
            </w:r>
          </w:p>
        </w:tc>
        <w:tc>
          <w:tcPr>
            <w:tcW w:w="3318" w:type="dxa"/>
          </w:tcPr>
          <w:p w:rsidR="001F7B5F" w:rsidRDefault="00F33651">
            <w:pPr>
              <w:pStyle w:val="TableParagraph"/>
              <w:ind w:left="386"/>
            </w:pPr>
            <w:r>
              <w:t>- Destek</w:t>
            </w:r>
            <w:r>
              <w:rPr>
                <w:spacing w:val="-2"/>
              </w:rPr>
              <w:t xml:space="preserve"> </w:t>
            </w:r>
            <w:r>
              <w:t>eğitim</w:t>
            </w:r>
            <w:r>
              <w:rPr>
                <w:spacing w:val="-1"/>
              </w:rPr>
              <w:t xml:space="preserve"> </w:t>
            </w:r>
            <w:r>
              <w:t>odası</w:t>
            </w:r>
          </w:p>
        </w:tc>
        <w:tc>
          <w:tcPr>
            <w:tcW w:w="2357" w:type="dxa"/>
          </w:tcPr>
          <w:p w:rsidR="001F7B5F" w:rsidRDefault="00F33651">
            <w:pPr>
              <w:pStyle w:val="TableParagraph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Akademik</w:t>
            </w:r>
            <w:r>
              <w:rPr>
                <w:spacing w:val="-1"/>
              </w:rPr>
              <w:t xml:space="preserve"> </w:t>
            </w:r>
            <w:r>
              <w:t>iletişim</w:t>
            </w:r>
          </w:p>
        </w:tc>
      </w:tr>
      <w:tr w:rsidR="001F7B5F">
        <w:trPr>
          <w:trHeight w:val="450"/>
        </w:trPr>
        <w:tc>
          <w:tcPr>
            <w:tcW w:w="2496" w:type="dxa"/>
          </w:tcPr>
          <w:p w:rsidR="001F7B5F" w:rsidRDefault="00F33651">
            <w:pPr>
              <w:pStyle w:val="TableParagraph"/>
              <w:tabs>
                <w:tab w:val="left" w:pos="409"/>
              </w:tabs>
              <w:spacing w:before="71"/>
              <w:ind w:left="50"/>
            </w:pPr>
            <w:r>
              <w:t>-</w:t>
            </w:r>
            <w:r>
              <w:tab/>
              <w:t>Özel</w:t>
            </w:r>
            <w:r>
              <w:rPr>
                <w:spacing w:val="-3"/>
              </w:rPr>
              <w:t xml:space="preserve"> </w:t>
            </w:r>
            <w:r>
              <w:t>eğitim</w:t>
            </w:r>
            <w:r>
              <w:rPr>
                <w:spacing w:val="-2"/>
              </w:rPr>
              <w:t xml:space="preserve"> </w:t>
            </w:r>
            <w:r>
              <w:t>dersliği</w:t>
            </w:r>
          </w:p>
        </w:tc>
        <w:tc>
          <w:tcPr>
            <w:tcW w:w="3318" w:type="dxa"/>
          </w:tcPr>
          <w:p w:rsidR="001F7B5F" w:rsidRDefault="00F33651">
            <w:pPr>
              <w:pStyle w:val="TableParagraph"/>
              <w:spacing w:before="71"/>
              <w:ind w:left="386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Sınıf</w:t>
            </w:r>
            <w:r>
              <w:rPr>
                <w:spacing w:val="-1"/>
              </w:rPr>
              <w:t xml:space="preserve"> </w:t>
            </w:r>
            <w:r>
              <w:t>Desteği</w:t>
            </w:r>
          </w:p>
        </w:tc>
        <w:tc>
          <w:tcPr>
            <w:tcW w:w="2357" w:type="dxa"/>
          </w:tcPr>
          <w:p w:rsidR="001F7B5F" w:rsidRDefault="00F33651">
            <w:pPr>
              <w:pStyle w:val="TableParagraph"/>
              <w:spacing w:before="71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Matematik</w:t>
            </w:r>
          </w:p>
        </w:tc>
      </w:tr>
      <w:tr w:rsidR="001F7B5F">
        <w:trPr>
          <w:trHeight w:val="448"/>
        </w:trPr>
        <w:tc>
          <w:tcPr>
            <w:tcW w:w="2496" w:type="dxa"/>
          </w:tcPr>
          <w:p w:rsidR="001F7B5F" w:rsidRDefault="00F33651">
            <w:pPr>
              <w:pStyle w:val="TableParagraph"/>
              <w:tabs>
                <w:tab w:val="left" w:pos="409"/>
              </w:tabs>
              <w:ind w:left="50"/>
            </w:pPr>
            <w:r>
              <w:t>-</w:t>
            </w:r>
            <w:r>
              <w:tab/>
              <w:t>Özel</w:t>
            </w:r>
            <w:r>
              <w:rPr>
                <w:spacing w:val="-1"/>
              </w:rPr>
              <w:t xml:space="preserve"> </w:t>
            </w:r>
            <w:r>
              <w:t>eğitim</w:t>
            </w:r>
            <w:r>
              <w:rPr>
                <w:spacing w:val="-1"/>
              </w:rPr>
              <w:t xml:space="preserve"> </w:t>
            </w:r>
            <w:r>
              <w:t>okulu</w:t>
            </w:r>
          </w:p>
        </w:tc>
        <w:tc>
          <w:tcPr>
            <w:tcW w:w="3318" w:type="dxa"/>
          </w:tcPr>
          <w:p w:rsidR="001F7B5F" w:rsidRDefault="00F33651">
            <w:pPr>
              <w:pStyle w:val="TableParagraph"/>
              <w:ind w:left="386"/>
            </w:pPr>
            <w:r>
              <w:t>- Dil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 xml:space="preserve">konuşma </w:t>
            </w:r>
            <w:proofErr w:type="gramStart"/>
            <w:r>
              <w:t>terapisi</w:t>
            </w:r>
            <w:proofErr w:type="gramEnd"/>
          </w:p>
        </w:tc>
        <w:tc>
          <w:tcPr>
            <w:tcW w:w="2357" w:type="dxa"/>
          </w:tcPr>
          <w:p w:rsidR="001F7B5F" w:rsidRDefault="00F33651">
            <w:pPr>
              <w:pStyle w:val="TableParagraph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Sosyal</w:t>
            </w:r>
            <w:r>
              <w:rPr>
                <w:spacing w:val="-4"/>
              </w:rPr>
              <w:t xml:space="preserve"> </w:t>
            </w:r>
            <w:r>
              <w:t>Çalışmalar</w:t>
            </w:r>
          </w:p>
        </w:tc>
      </w:tr>
      <w:tr w:rsidR="001F7B5F">
        <w:trPr>
          <w:trHeight w:val="450"/>
        </w:trPr>
        <w:tc>
          <w:tcPr>
            <w:tcW w:w="2496" w:type="dxa"/>
          </w:tcPr>
          <w:p w:rsidR="001F7B5F" w:rsidRDefault="00F33651">
            <w:pPr>
              <w:pStyle w:val="TableParagraph"/>
              <w:tabs>
                <w:tab w:val="left" w:pos="409"/>
              </w:tabs>
              <w:ind w:left="50"/>
            </w:pPr>
            <w:r>
              <w:t>-</w:t>
            </w:r>
            <w:r>
              <w:tab/>
              <w:t>Hastane</w:t>
            </w:r>
            <w:r>
              <w:rPr>
                <w:spacing w:val="-1"/>
              </w:rPr>
              <w:t xml:space="preserve"> </w:t>
            </w:r>
            <w:r>
              <w:t>okulları</w:t>
            </w:r>
          </w:p>
        </w:tc>
        <w:tc>
          <w:tcPr>
            <w:tcW w:w="3318" w:type="dxa"/>
          </w:tcPr>
          <w:p w:rsidR="001F7B5F" w:rsidRDefault="00F33651">
            <w:pPr>
              <w:pStyle w:val="TableParagraph"/>
              <w:ind w:left="386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Fizyoterapi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Ulaşım</w:t>
            </w:r>
          </w:p>
        </w:tc>
        <w:tc>
          <w:tcPr>
            <w:tcW w:w="2357" w:type="dxa"/>
          </w:tcPr>
          <w:p w:rsidR="001F7B5F" w:rsidRDefault="00F33651">
            <w:pPr>
              <w:pStyle w:val="TableParagraph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Sosyal</w:t>
            </w:r>
            <w:r>
              <w:rPr>
                <w:spacing w:val="-4"/>
              </w:rPr>
              <w:t xml:space="preserve"> </w:t>
            </w:r>
            <w:r>
              <w:t>Uyum</w:t>
            </w:r>
          </w:p>
        </w:tc>
      </w:tr>
      <w:tr w:rsidR="001F7B5F">
        <w:trPr>
          <w:trHeight w:val="450"/>
        </w:trPr>
        <w:tc>
          <w:tcPr>
            <w:tcW w:w="2496" w:type="dxa"/>
          </w:tcPr>
          <w:p w:rsidR="001F7B5F" w:rsidRDefault="001F7B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318" w:type="dxa"/>
          </w:tcPr>
          <w:p w:rsidR="001F7B5F" w:rsidRDefault="00F33651">
            <w:pPr>
              <w:pStyle w:val="TableParagraph"/>
              <w:spacing w:before="71"/>
              <w:ind w:left="386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Aile</w:t>
            </w:r>
            <w:r>
              <w:rPr>
                <w:spacing w:val="-1"/>
              </w:rPr>
              <w:t xml:space="preserve"> </w:t>
            </w:r>
            <w:r>
              <w:t>Eğitimi</w:t>
            </w:r>
          </w:p>
        </w:tc>
        <w:tc>
          <w:tcPr>
            <w:tcW w:w="2357" w:type="dxa"/>
          </w:tcPr>
          <w:p w:rsidR="001F7B5F" w:rsidRDefault="00F33651">
            <w:pPr>
              <w:pStyle w:val="TableParagraph"/>
              <w:spacing w:before="71"/>
            </w:pPr>
            <w:r>
              <w:t>- Sosyal</w:t>
            </w:r>
            <w:r>
              <w:rPr>
                <w:spacing w:val="-3"/>
              </w:rPr>
              <w:t xml:space="preserve"> </w:t>
            </w:r>
            <w:r>
              <w:t>Beceriler</w:t>
            </w:r>
          </w:p>
        </w:tc>
      </w:tr>
      <w:tr w:rsidR="001F7B5F">
        <w:trPr>
          <w:trHeight w:val="450"/>
        </w:trPr>
        <w:tc>
          <w:tcPr>
            <w:tcW w:w="2496" w:type="dxa"/>
          </w:tcPr>
          <w:p w:rsidR="001F7B5F" w:rsidRDefault="001F7B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318" w:type="dxa"/>
          </w:tcPr>
          <w:p w:rsidR="001F7B5F" w:rsidRDefault="00F33651">
            <w:pPr>
              <w:pStyle w:val="TableParagraph"/>
              <w:ind w:left="386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Evde</w:t>
            </w:r>
            <w:r>
              <w:rPr>
                <w:spacing w:val="-2"/>
              </w:rPr>
              <w:t xml:space="preserve"> </w:t>
            </w:r>
            <w:r>
              <w:t>Eğitim</w:t>
            </w:r>
          </w:p>
        </w:tc>
        <w:tc>
          <w:tcPr>
            <w:tcW w:w="2357" w:type="dxa"/>
          </w:tcPr>
          <w:p w:rsidR="001F7B5F" w:rsidRDefault="00F33651">
            <w:pPr>
              <w:pStyle w:val="TableParagraph"/>
            </w:pPr>
            <w:r>
              <w:t>- Müzik</w:t>
            </w:r>
          </w:p>
        </w:tc>
      </w:tr>
      <w:tr w:rsidR="001F7B5F">
        <w:trPr>
          <w:trHeight w:val="335"/>
        </w:trPr>
        <w:tc>
          <w:tcPr>
            <w:tcW w:w="2496" w:type="dxa"/>
          </w:tcPr>
          <w:p w:rsidR="001F7B5F" w:rsidRDefault="001F7B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318" w:type="dxa"/>
          </w:tcPr>
          <w:p w:rsidR="001F7B5F" w:rsidRDefault="001F7B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57" w:type="dxa"/>
          </w:tcPr>
          <w:p w:rsidR="001F7B5F" w:rsidRDefault="00F33651">
            <w:pPr>
              <w:pStyle w:val="TableParagraph"/>
              <w:spacing w:before="71" w:line="245" w:lineRule="exact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Sanat</w:t>
            </w:r>
          </w:p>
        </w:tc>
      </w:tr>
    </w:tbl>
    <w:p w:rsidR="001F7B5F" w:rsidRDefault="001F7B5F">
      <w:pPr>
        <w:pStyle w:val="GvdeMetni"/>
        <w:spacing w:before="0"/>
      </w:pPr>
    </w:p>
    <w:p w:rsidR="001F7B5F" w:rsidRDefault="00F33651">
      <w:pPr>
        <w:pStyle w:val="GvdeMetni"/>
        <w:spacing w:before="184"/>
        <w:ind w:left="856" w:right="1408" w:firstLine="707"/>
      </w:pPr>
      <w:r>
        <w:t>Yukarıdaki disiplin alanları, eğitim ortamları ve destekleyici eğitim hizmetleri, öğrencinin</w:t>
      </w:r>
      <w:r>
        <w:rPr>
          <w:spacing w:val="-47"/>
        </w:rPr>
        <w:t xml:space="preserve"> </w:t>
      </w:r>
      <w:r>
        <w:t>özelliklerine ve</w:t>
      </w:r>
      <w:r>
        <w:rPr>
          <w:spacing w:val="1"/>
        </w:rPr>
        <w:t xml:space="preserve"> </w:t>
      </w:r>
      <w:r>
        <w:t>ihtiyaçlarına göre</w:t>
      </w:r>
      <w:r>
        <w:rPr>
          <w:spacing w:val="-2"/>
        </w:rPr>
        <w:t xml:space="preserve"> </w:t>
      </w:r>
      <w:r>
        <w:t>değiştirilebilir.</w:t>
      </w:r>
    </w:p>
    <w:p w:rsidR="001F7B5F" w:rsidRDefault="001F7B5F">
      <w:pPr>
        <w:pStyle w:val="GvdeMetni"/>
        <w:spacing w:before="0"/>
      </w:pPr>
    </w:p>
    <w:p w:rsidR="001F7B5F" w:rsidRDefault="001F7B5F">
      <w:pPr>
        <w:pStyle w:val="GvdeMetni"/>
        <w:spacing w:before="1"/>
      </w:pPr>
    </w:p>
    <w:p w:rsidR="001F7B5F" w:rsidRDefault="00F33651">
      <w:pPr>
        <w:pStyle w:val="Balk2"/>
      </w:pPr>
      <w:r>
        <w:t>Bireysel</w:t>
      </w:r>
      <w:r>
        <w:rPr>
          <w:spacing w:val="-3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planı</w:t>
      </w:r>
      <w:r>
        <w:rPr>
          <w:spacing w:val="-3"/>
        </w:rPr>
        <w:t xml:space="preserve"> </w:t>
      </w:r>
      <w:r>
        <w:t>neden</w:t>
      </w:r>
      <w:r>
        <w:rPr>
          <w:spacing w:val="-3"/>
        </w:rPr>
        <w:t xml:space="preserve"> </w:t>
      </w:r>
      <w:r>
        <w:t>gereklidir?</w:t>
      </w:r>
    </w:p>
    <w:p w:rsidR="001F7B5F" w:rsidRDefault="00F33651">
      <w:pPr>
        <w:pStyle w:val="ListeParagraf"/>
        <w:numPr>
          <w:ilvl w:val="0"/>
          <w:numId w:val="3"/>
        </w:numPr>
        <w:tabs>
          <w:tab w:val="left" w:pos="1614"/>
          <w:tab w:val="left" w:pos="1615"/>
        </w:tabs>
        <w:ind w:left="1614" w:hanging="399"/>
      </w:pPr>
      <w:r>
        <w:t>Herkes</w:t>
      </w:r>
      <w:r>
        <w:rPr>
          <w:spacing w:val="-3"/>
        </w:rPr>
        <w:t xml:space="preserve"> </w:t>
      </w:r>
      <w:r>
        <w:t>engellilik</w:t>
      </w:r>
      <w:r>
        <w:rPr>
          <w:spacing w:val="-2"/>
        </w:rPr>
        <w:t xml:space="preserve"> </w:t>
      </w:r>
      <w:r>
        <w:t>türü ne</w:t>
      </w:r>
      <w:r>
        <w:rPr>
          <w:spacing w:val="-2"/>
        </w:rPr>
        <w:t xml:space="preserve"> </w:t>
      </w:r>
      <w:r>
        <w:t>olursa olsun</w:t>
      </w:r>
      <w:r>
        <w:rPr>
          <w:spacing w:val="-2"/>
        </w:rPr>
        <w:t xml:space="preserve"> </w:t>
      </w:r>
      <w:r>
        <w:t>öğrenebilir.</w:t>
      </w:r>
    </w:p>
    <w:p w:rsidR="001F7B5F" w:rsidRDefault="00F33651">
      <w:pPr>
        <w:pStyle w:val="ListeParagraf"/>
        <w:numPr>
          <w:ilvl w:val="0"/>
          <w:numId w:val="3"/>
        </w:numPr>
        <w:tabs>
          <w:tab w:val="left" w:pos="1564"/>
          <w:tab w:val="left" w:pos="1565"/>
        </w:tabs>
        <w:spacing w:line="259" w:lineRule="auto"/>
        <w:ind w:right="1311" w:hanging="360"/>
      </w:pPr>
      <w:r>
        <w:t>Çocuklar dil, problem çözme, zihinsel süreler, davranışsal özellikler ve öğrenme özellikleri</w:t>
      </w:r>
      <w:r>
        <w:rPr>
          <w:spacing w:val="-47"/>
        </w:rPr>
        <w:t xml:space="preserve"> </w:t>
      </w:r>
      <w:r>
        <w:t>üzerinde çeşitlilik</w:t>
      </w:r>
      <w:r>
        <w:rPr>
          <w:spacing w:val="1"/>
        </w:rPr>
        <w:t xml:space="preserve"> </w:t>
      </w:r>
      <w:r>
        <w:t>gösterebilirler.</w:t>
      </w:r>
    </w:p>
    <w:p w:rsidR="001F7B5F" w:rsidRDefault="00F33651">
      <w:pPr>
        <w:pStyle w:val="ListeParagraf"/>
        <w:numPr>
          <w:ilvl w:val="0"/>
          <w:numId w:val="3"/>
        </w:numPr>
        <w:tabs>
          <w:tab w:val="left" w:pos="1615"/>
        </w:tabs>
        <w:spacing w:before="159" w:line="259" w:lineRule="auto"/>
        <w:ind w:right="1434" w:hanging="360"/>
        <w:jc w:val="both"/>
      </w:pPr>
      <w:r>
        <w:lastRenderedPageBreak/>
        <w:t>Öğrencilerin ilgi ve yetenekleri birbirinden farklıdır. Bir öğrenci sporda iyi olabilir, ancak</w:t>
      </w:r>
      <w:r>
        <w:rPr>
          <w:spacing w:val="-47"/>
        </w:rPr>
        <w:t xml:space="preserve"> </w:t>
      </w:r>
      <w:r>
        <w:t>sanatta o kadar da iyi değildir. Bireysel eğitim planı, çeşitliliği göz önünde bulundurarak</w:t>
      </w:r>
      <w:r>
        <w:rPr>
          <w:spacing w:val="1"/>
        </w:rPr>
        <w:t xml:space="preserve"> </w:t>
      </w:r>
      <w:r>
        <w:t>öğrencilerin</w:t>
      </w:r>
      <w:r>
        <w:rPr>
          <w:spacing w:val="-3"/>
        </w:rPr>
        <w:t xml:space="preserve"> </w:t>
      </w:r>
      <w:r>
        <w:t>gelişimlerini desteklemeyi amaçlamaktadır.</w:t>
      </w:r>
    </w:p>
    <w:p w:rsidR="001F7B5F" w:rsidRDefault="00F33651">
      <w:pPr>
        <w:pStyle w:val="ListeParagraf"/>
        <w:numPr>
          <w:ilvl w:val="0"/>
          <w:numId w:val="3"/>
        </w:numPr>
        <w:tabs>
          <w:tab w:val="left" w:pos="1614"/>
          <w:tab w:val="left" w:pos="1615"/>
        </w:tabs>
        <w:spacing w:before="160" w:line="259" w:lineRule="auto"/>
        <w:ind w:right="1102" w:hanging="360"/>
      </w:pPr>
      <w:r>
        <w:t>Müfredatla sı</w:t>
      </w:r>
      <w:r>
        <w:t>nırlanmaksızın, bireysel eğitim planı onlara yaşam becerilerini bağımsız olarak</w:t>
      </w:r>
      <w:r>
        <w:rPr>
          <w:spacing w:val="-47"/>
        </w:rPr>
        <w:t xml:space="preserve"> </w:t>
      </w:r>
      <w:r>
        <w:t>öğrenme fırsatı</w:t>
      </w:r>
      <w:r>
        <w:rPr>
          <w:spacing w:val="-2"/>
        </w:rPr>
        <w:t xml:space="preserve"> </w:t>
      </w:r>
      <w:r>
        <w:t>verir.</w:t>
      </w:r>
    </w:p>
    <w:p w:rsidR="00F90E7A" w:rsidRDefault="00F90E7A">
      <w:pPr>
        <w:spacing w:line="259" w:lineRule="auto"/>
      </w:pPr>
    </w:p>
    <w:p w:rsidR="00F90E7A" w:rsidRPr="00F90E7A" w:rsidRDefault="00F90E7A" w:rsidP="00F90E7A"/>
    <w:p w:rsidR="00F90E7A" w:rsidRDefault="00F90E7A" w:rsidP="00F90E7A">
      <w:pPr>
        <w:tabs>
          <w:tab w:val="left" w:pos="1302"/>
        </w:tabs>
      </w:pPr>
      <w:r>
        <w:tab/>
      </w:r>
    </w:p>
    <w:p w:rsidR="001F7B5F" w:rsidRPr="00F90E7A" w:rsidRDefault="00F33651" w:rsidP="00F90E7A">
      <w:pPr>
        <w:tabs>
          <w:tab w:val="left" w:pos="1302"/>
        </w:tabs>
        <w:rPr>
          <w:b/>
        </w:rPr>
      </w:pPr>
      <w:r w:rsidRPr="00F90E7A">
        <w:rPr>
          <w:b/>
        </w:rPr>
        <w:t>BİREYSEL</w:t>
      </w:r>
      <w:r w:rsidRPr="00F90E7A">
        <w:rPr>
          <w:b/>
          <w:spacing w:val="-5"/>
        </w:rPr>
        <w:t xml:space="preserve"> </w:t>
      </w:r>
      <w:r w:rsidRPr="00F90E7A">
        <w:rPr>
          <w:b/>
        </w:rPr>
        <w:t>EĞİTİM</w:t>
      </w:r>
      <w:r w:rsidRPr="00F90E7A">
        <w:rPr>
          <w:b/>
          <w:spacing w:val="-6"/>
        </w:rPr>
        <w:t xml:space="preserve"> </w:t>
      </w:r>
      <w:r w:rsidRPr="00F90E7A">
        <w:rPr>
          <w:b/>
        </w:rPr>
        <w:t>PLANININ</w:t>
      </w:r>
      <w:r w:rsidRPr="00F90E7A">
        <w:rPr>
          <w:b/>
          <w:spacing w:val="-4"/>
        </w:rPr>
        <w:t xml:space="preserve"> </w:t>
      </w:r>
      <w:r w:rsidRPr="00F90E7A">
        <w:rPr>
          <w:b/>
        </w:rPr>
        <w:t>AVANTAJLARI</w:t>
      </w:r>
    </w:p>
    <w:p w:rsidR="001F7B5F" w:rsidRDefault="00F33651">
      <w:pPr>
        <w:spacing w:before="183"/>
        <w:ind w:left="856"/>
        <w:rPr>
          <w:b/>
        </w:rPr>
      </w:pPr>
      <w:r>
        <w:rPr>
          <w:b/>
        </w:rPr>
        <w:t>Öğrenci</w:t>
      </w:r>
      <w:r>
        <w:rPr>
          <w:b/>
          <w:spacing w:val="-4"/>
        </w:rPr>
        <w:t xml:space="preserve"> </w:t>
      </w:r>
      <w:r>
        <w:rPr>
          <w:b/>
        </w:rPr>
        <w:t>açısından:</w:t>
      </w:r>
    </w:p>
    <w:p w:rsidR="001F7B5F" w:rsidRDefault="00F33651">
      <w:pPr>
        <w:pStyle w:val="ListeParagraf"/>
        <w:numPr>
          <w:ilvl w:val="0"/>
          <w:numId w:val="2"/>
        </w:numPr>
        <w:tabs>
          <w:tab w:val="left" w:pos="975"/>
        </w:tabs>
        <w:ind w:hanging="119"/>
      </w:pPr>
      <w:r>
        <w:t>Öğrencilerin</w:t>
      </w:r>
      <w:r>
        <w:rPr>
          <w:spacing w:val="-3"/>
        </w:rPr>
        <w:t xml:space="preserve"> </w:t>
      </w:r>
      <w:r>
        <w:t>farklı</w:t>
      </w:r>
      <w:r>
        <w:rPr>
          <w:spacing w:val="-2"/>
        </w:rPr>
        <w:t xml:space="preserve"> </w:t>
      </w:r>
      <w:r>
        <w:t>engelleri</w:t>
      </w:r>
      <w:r>
        <w:rPr>
          <w:spacing w:val="-1"/>
        </w:rPr>
        <w:t xml:space="preserve"> </w:t>
      </w:r>
      <w:r>
        <w:t>olduğu</w:t>
      </w:r>
      <w:r>
        <w:rPr>
          <w:spacing w:val="-3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farklı</w:t>
      </w:r>
      <w:r>
        <w:rPr>
          <w:spacing w:val="-2"/>
        </w:rPr>
        <w:t xml:space="preserve"> </w:t>
      </w:r>
      <w:r>
        <w:t>ihtiyaçları</w:t>
      </w:r>
      <w:r>
        <w:rPr>
          <w:spacing w:val="-1"/>
        </w:rPr>
        <w:t xml:space="preserve"> </w:t>
      </w:r>
      <w:r>
        <w:t>belirlenir.</w:t>
      </w:r>
    </w:p>
    <w:p w:rsidR="001F7B5F" w:rsidRDefault="00F33651">
      <w:pPr>
        <w:pStyle w:val="ListeParagraf"/>
        <w:numPr>
          <w:ilvl w:val="0"/>
          <w:numId w:val="2"/>
        </w:numPr>
        <w:tabs>
          <w:tab w:val="left" w:pos="975"/>
        </w:tabs>
        <w:spacing w:before="182"/>
        <w:ind w:hanging="119"/>
      </w:pPr>
      <w:r>
        <w:t>Öğrencilerin</w:t>
      </w:r>
      <w:r>
        <w:rPr>
          <w:spacing w:val="-3"/>
        </w:rPr>
        <w:t xml:space="preserve"> </w:t>
      </w:r>
      <w:r>
        <w:t>ihtiyaçlarına</w:t>
      </w:r>
      <w:r>
        <w:rPr>
          <w:spacing w:val="-3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uyarlanacak</w:t>
      </w:r>
      <w:r>
        <w:rPr>
          <w:spacing w:val="-4"/>
        </w:rPr>
        <w:t xml:space="preserve"> </w:t>
      </w:r>
      <w:r>
        <w:t>farklı</w:t>
      </w:r>
      <w:r>
        <w:rPr>
          <w:spacing w:val="-4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aktiviteleri</w:t>
      </w:r>
      <w:r>
        <w:rPr>
          <w:spacing w:val="-4"/>
        </w:rPr>
        <w:t xml:space="preserve"> </w:t>
      </w:r>
      <w:r>
        <w:t>sağlar.</w:t>
      </w:r>
    </w:p>
    <w:p w:rsidR="001F7B5F" w:rsidRDefault="00F33651">
      <w:pPr>
        <w:pStyle w:val="Balk2"/>
        <w:spacing w:before="180"/>
      </w:pPr>
      <w:r>
        <w:t>Aile</w:t>
      </w:r>
      <w:r>
        <w:rPr>
          <w:spacing w:val="-5"/>
        </w:rPr>
        <w:t xml:space="preserve"> </w:t>
      </w:r>
      <w:r>
        <w:t>açısından:</w:t>
      </w:r>
    </w:p>
    <w:p w:rsidR="001F7B5F" w:rsidRDefault="00F33651">
      <w:pPr>
        <w:pStyle w:val="ListeParagraf"/>
        <w:numPr>
          <w:ilvl w:val="0"/>
          <w:numId w:val="2"/>
        </w:numPr>
        <w:tabs>
          <w:tab w:val="left" w:pos="975"/>
        </w:tabs>
        <w:spacing w:before="183"/>
        <w:ind w:hanging="119"/>
      </w:pPr>
      <w:r>
        <w:t>Okul</w:t>
      </w:r>
      <w:r>
        <w:rPr>
          <w:spacing w:val="-5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aile arasında</w:t>
      </w:r>
      <w:r>
        <w:rPr>
          <w:spacing w:val="-2"/>
        </w:rPr>
        <w:t xml:space="preserve"> </w:t>
      </w:r>
      <w:r>
        <w:t>dayanışma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iletişim sağlar.</w:t>
      </w:r>
    </w:p>
    <w:p w:rsidR="001F7B5F" w:rsidRDefault="00F33651">
      <w:pPr>
        <w:pStyle w:val="ListeParagraf"/>
        <w:numPr>
          <w:ilvl w:val="0"/>
          <w:numId w:val="2"/>
        </w:numPr>
        <w:tabs>
          <w:tab w:val="left" w:pos="975"/>
        </w:tabs>
        <w:spacing w:before="180"/>
        <w:ind w:hanging="119"/>
      </w:pPr>
      <w:r>
        <w:t>Öğrencinin</w:t>
      </w:r>
      <w:r>
        <w:rPr>
          <w:spacing w:val="-3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hakları</w:t>
      </w:r>
      <w:r>
        <w:rPr>
          <w:spacing w:val="-4"/>
        </w:rPr>
        <w:t xml:space="preserve"> </w:t>
      </w:r>
      <w:r>
        <w:t>konusunda</w:t>
      </w:r>
      <w:r>
        <w:rPr>
          <w:spacing w:val="-2"/>
        </w:rPr>
        <w:t xml:space="preserve"> </w:t>
      </w:r>
      <w:r>
        <w:t>karar</w:t>
      </w:r>
      <w:r>
        <w:rPr>
          <w:spacing w:val="-5"/>
        </w:rPr>
        <w:t xml:space="preserve"> </w:t>
      </w:r>
      <w:r>
        <w:t>almada</w:t>
      </w:r>
      <w:r>
        <w:rPr>
          <w:spacing w:val="-5"/>
        </w:rPr>
        <w:t xml:space="preserve"> </w:t>
      </w:r>
      <w:r>
        <w:t>veli</w:t>
      </w:r>
      <w:r>
        <w:rPr>
          <w:spacing w:val="-1"/>
        </w:rPr>
        <w:t xml:space="preserve"> </w:t>
      </w:r>
      <w:r>
        <w:t>katılım</w:t>
      </w:r>
      <w:r>
        <w:rPr>
          <w:spacing w:val="-1"/>
        </w:rPr>
        <w:t xml:space="preserve"> </w:t>
      </w:r>
      <w:r>
        <w:t>hakkını</w:t>
      </w:r>
      <w:r>
        <w:rPr>
          <w:spacing w:val="-1"/>
        </w:rPr>
        <w:t xml:space="preserve"> </w:t>
      </w:r>
      <w:r>
        <w:t>sağlar.</w:t>
      </w:r>
    </w:p>
    <w:p w:rsidR="001F7B5F" w:rsidRDefault="00F33651">
      <w:pPr>
        <w:pStyle w:val="ListeParagraf"/>
        <w:numPr>
          <w:ilvl w:val="0"/>
          <w:numId w:val="2"/>
        </w:numPr>
        <w:tabs>
          <w:tab w:val="left" w:pos="975"/>
        </w:tabs>
        <w:ind w:hanging="119"/>
      </w:pPr>
      <w:r>
        <w:t>Velinin</w:t>
      </w:r>
      <w:r>
        <w:rPr>
          <w:spacing w:val="-3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sürecindeki</w:t>
      </w:r>
      <w:r>
        <w:rPr>
          <w:spacing w:val="-4"/>
        </w:rPr>
        <w:t xml:space="preserve"> </w:t>
      </w:r>
      <w:r>
        <w:t>görev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sorumluluklarını</w:t>
      </w:r>
      <w:r>
        <w:rPr>
          <w:spacing w:val="-3"/>
        </w:rPr>
        <w:t xml:space="preserve"> </w:t>
      </w:r>
      <w:r>
        <w:t>açık</w:t>
      </w:r>
      <w:r>
        <w:rPr>
          <w:spacing w:val="-2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şekilde</w:t>
      </w:r>
      <w:r>
        <w:rPr>
          <w:spacing w:val="-3"/>
        </w:rPr>
        <w:t xml:space="preserve"> </w:t>
      </w:r>
      <w:r>
        <w:t>tanımlar.</w:t>
      </w:r>
    </w:p>
    <w:p w:rsidR="001F7B5F" w:rsidRDefault="00F33651">
      <w:pPr>
        <w:pStyle w:val="Balk2"/>
        <w:spacing w:before="182"/>
      </w:pPr>
      <w:r>
        <w:t>Öğretmen</w:t>
      </w:r>
      <w:r>
        <w:rPr>
          <w:spacing w:val="-4"/>
        </w:rPr>
        <w:t xml:space="preserve"> </w:t>
      </w:r>
      <w:r>
        <w:t>açısından:</w:t>
      </w:r>
    </w:p>
    <w:p w:rsidR="001F7B5F" w:rsidRDefault="00F33651">
      <w:pPr>
        <w:pStyle w:val="GvdeMetni"/>
        <w:ind w:left="856"/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t>Öğrencinin</w:t>
      </w:r>
      <w:r>
        <w:rPr>
          <w:spacing w:val="-3"/>
        </w:rPr>
        <w:t xml:space="preserve"> </w:t>
      </w:r>
      <w:r>
        <w:t>mevcut</w:t>
      </w:r>
      <w:r>
        <w:rPr>
          <w:spacing w:val="-3"/>
        </w:rPr>
        <w:t xml:space="preserve"> </w:t>
      </w:r>
      <w:r>
        <w:t>yeterliliklerini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eğitimsel</w:t>
      </w:r>
      <w:r>
        <w:rPr>
          <w:spacing w:val="-2"/>
        </w:rPr>
        <w:t xml:space="preserve"> </w:t>
      </w:r>
      <w:r>
        <w:t>ihtiyaçlarını</w:t>
      </w:r>
      <w:r>
        <w:rPr>
          <w:spacing w:val="-1"/>
        </w:rPr>
        <w:t xml:space="preserve"> </w:t>
      </w:r>
      <w:r>
        <w:t>sergiler.</w:t>
      </w:r>
    </w:p>
    <w:p w:rsidR="001F7B5F" w:rsidRDefault="00F33651">
      <w:pPr>
        <w:pStyle w:val="ListeParagraf"/>
        <w:numPr>
          <w:ilvl w:val="0"/>
          <w:numId w:val="1"/>
        </w:numPr>
        <w:tabs>
          <w:tab w:val="left" w:pos="975"/>
        </w:tabs>
        <w:spacing w:before="183"/>
        <w:ind w:hanging="119"/>
      </w:pPr>
      <w:r>
        <w:t>Farklı</w:t>
      </w:r>
      <w:r>
        <w:rPr>
          <w:spacing w:val="-2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disiplinleri</w:t>
      </w:r>
      <w:r>
        <w:rPr>
          <w:spacing w:val="-1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iş</w:t>
      </w:r>
      <w:r>
        <w:rPr>
          <w:spacing w:val="-1"/>
        </w:rPr>
        <w:t xml:space="preserve"> </w:t>
      </w:r>
      <w:r>
        <w:t>birliği</w:t>
      </w:r>
      <w:r>
        <w:rPr>
          <w:spacing w:val="-2"/>
        </w:rPr>
        <w:t xml:space="preserve"> </w:t>
      </w:r>
      <w:r>
        <w:t>yapmayı</w:t>
      </w:r>
      <w:r>
        <w:rPr>
          <w:spacing w:val="-4"/>
        </w:rPr>
        <w:t xml:space="preserve"> </w:t>
      </w:r>
      <w:r>
        <w:t>sağlar.</w:t>
      </w:r>
    </w:p>
    <w:p w:rsidR="001F7B5F" w:rsidRDefault="00F33651">
      <w:pPr>
        <w:pStyle w:val="ListeParagraf"/>
        <w:numPr>
          <w:ilvl w:val="0"/>
          <w:numId w:val="1"/>
        </w:numPr>
        <w:tabs>
          <w:tab w:val="left" w:pos="975"/>
        </w:tabs>
        <w:spacing w:before="180"/>
        <w:ind w:hanging="119"/>
      </w:pPr>
      <w:r>
        <w:t>Öğrencinin</w:t>
      </w:r>
      <w:r>
        <w:rPr>
          <w:spacing w:val="-3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ve değerlendirme</w:t>
      </w:r>
      <w:r>
        <w:rPr>
          <w:spacing w:val="-4"/>
        </w:rPr>
        <w:t xml:space="preserve"> </w:t>
      </w:r>
      <w:r>
        <w:t>sürecini</w:t>
      </w:r>
      <w:r>
        <w:rPr>
          <w:spacing w:val="-2"/>
        </w:rPr>
        <w:t xml:space="preserve"> </w:t>
      </w:r>
      <w:r>
        <w:t>tanımlayan</w:t>
      </w:r>
      <w:r>
        <w:rPr>
          <w:spacing w:val="-3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kılavuzdur.</w:t>
      </w:r>
    </w:p>
    <w:p w:rsidR="001F7B5F" w:rsidRDefault="00F33651">
      <w:pPr>
        <w:pStyle w:val="Balk2"/>
        <w:spacing w:before="180"/>
      </w:pPr>
      <w:r>
        <w:t>Toplum</w:t>
      </w:r>
      <w:r>
        <w:rPr>
          <w:spacing w:val="-4"/>
        </w:rPr>
        <w:t xml:space="preserve"> </w:t>
      </w:r>
      <w:r>
        <w:t>açısından:</w:t>
      </w:r>
    </w:p>
    <w:p w:rsidR="001F7B5F" w:rsidRDefault="00F33651">
      <w:pPr>
        <w:pStyle w:val="ListeParagraf"/>
        <w:numPr>
          <w:ilvl w:val="0"/>
          <w:numId w:val="1"/>
        </w:numPr>
        <w:tabs>
          <w:tab w:val="left" w:pos="975"/>
        </w:tabs>
        <w:spacing w:before="183"/>
        <w:ind w:hanging="119"/>
      </w:pPr>
      <w:r>
        <w:t>Özel</w:t>
      </w:r>
      <w:r>
        <w:rPr>
          <w:spacing w:val="-2"/>
        </w:rPr>
        <w:t xml:space="preserve"> </w:t>
      </w:r>
      <w:r>
        <w:t>eğitime ihtiyaç</w:t>
      </w:r>
      <w:r>
        <w:rPr>
          <w:spacing w:val="-2"/>
        </w:rPr>
        <w:t xml:space="preserve"> </w:t>
      </w:r>
      <w:r>
        <w:t>duyan</w:t>
      </w:r>
      <w:r>
        <w:rPr>
          <w:spacing w:val="-2"/>
        </w:rPr>
        <w:t xml:space="preserve"> </w:t>
      </w:r>
      <w:r>
        <w:t>engelli</w:t>
      </w:r>
      <w:r>
        <w:rPr>
          <w:spacing w:val="-3"/>
        </w:rPr>
        <w:t xml:space="preserve"> </w:t>
      </w:r>
      <w:r>
        <w:t>öğrencilere</w:t>
      </w:r>
      <w:r>
        <w:rPr>
          <w:spacing w:val="-3"/>
        </w:rPr>
        <w:t xml:space="preserve"> </w:t>
      </w:r>
      <w:r>
        <w:t>iş</w:t>
      </w:r>
      <w:r>
        <w:rPr>
          <w:spacing w:val="-1"/>
        </w:rPr>
        <w:t xml:space="preserve"> </w:t>
      </w:r>
      <w:r>
        <w:t>birliği</w:t>
      </w:r>
      <w:r>
        <w:rPr>
          <w:spacing w:val="-2"/>
        </w:rPr>
        <w:t xml:space="preserve"> </w:t>
      </w:r>
      <w:r>
        <w:t>yapma</w:t>
      </w:r>
      <w:r>
        <w:rPr>
          <w:spacing w:val="-4"/>
        </w:rPr>
        <w:t xml:space="preserve"> </w:t>
      </w:r>
      <w:r>
        <w:t>fırsatı</w:t>
      </w:r>
      <w:r>
        <w:rPr>
          <w:spacing w:val="-4"/>
        </w:rPr>
        <w:t xml:space="preserve"> </w:t>
      </w:r>
      <w:r>
        <w:t>tanır.</w:t>
      </w:r>
    </w:p>
    <w:p w:rsidR="001F7B5F" w:rsidRDefault="001F7B5F">
      <w:pPr>
        <w:pStyle w:val="GvdeMetni"/>
        <w:spacing w:before="0"/>
      </w:pPr>
    </w:p>
    <w:p w:rsidR="001F7B5F" w:rsidRDefault="001F7B5F">
      <w:pPr>
        <w:pStyle w:val="GvdeMetni"/>
        <w:spacing w:before="9"/>
        <w:rPr>
          <w:sz w:val="29"/>
        </w:rPr>
      </w:pPr>
    </w:p>
    <w:p w:rsidR="001F7B5F" w:rsidRDefault="00F33651">
      <w:pPr>
        <w:pStyle w:val="Balk1"/>
        <w:rPr>
          <w:u w:val="none"/>
        </w:rPr>
      </w:pPr>
      <w:r>
        <w:t>SORUMLULUKLAR</w:t>
      </w:r>
    </w:p>
    <w:p w:rsidR="001F7B5F" w:rsidRDefault="001F7B5F">
      <w:pPr>
        <w:pStyle w:val="GvdeMetni"/>
        <w:spacing w:before="0"/>
        <w:rPr>
          <w:b/>
          <w:sz w:val="20"/>
        </w:rPr>
      </w:pPr>
    </w:p>
    <w:p w:rsidR="001F7B5F" w:rsidRDefault="001F7B5F">
      <w:pPr>
        <w:pStyle w:val="GvdeMetni"/>
        <w:spacing w:before="5"/>
        <w:rPr>
          <w:b/>
          <w:sz w:val="29"/>
        </w:rPr>
      </w:pPr>
    </w:p>
    <w:p w:rsidR="001F7B5F" w:rsidRDefault="00F90E7A">
      <w:pPr>
        <w:pStyle w:val="Balk2"/>
        <w:spacing w:before="57"/>
      </w:pPr>
      <w:r>
        <w:t xml:space="preserve">İhsan </w:t>
      </w:r>
      <w:proofErr w:type="spellStart"/>
      <w:r>
        <w:t>Özkaşıkcı</w:t>
      </w:r>
      <w:proofErr w:type="spellEnd"/>
      <w:r>
        <w:t xml:space="preserve"> İlkokulu'nu</w:t>
      </w:r>
      <w:r w:rsidR="00F33651">
        <w:t>n</w:t>
      </w:r>
      <w:r w:rsidR="00F33651">
        <w:rPr>
          <w:spacing w:val="-4"/>
        </w:rPr>
        <w:t xml:space="preserve"> </w:t>
      </w:r>
      <w:r w:rsidR="00F33651">
        <w:t>sorumlulukları</w:t>
      </w:r>
    </w:p>
    <w:p w:rsidR="001F7B5F" w:rsidRDefault="00F3365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spacing w:before="180" w:line="259" w:lineRule="auto"/>
        <w:ind w:right="929" w:hanging="360"/>
      </w:pPr>
      <w:r>
        <w:t xml:space="preserve">Özel eğitim ihtiyaçları ve farklılaştırılmış eğitimi başarılı bir şekilde </w:t>
      </w:r>
      <w:proofErr w:type="gramStart"/>
      <w:r>
        <w:t xml:space="preserve">uygulamak </w:t>
      </w:r>
      <w:r w:rsidR="00F90E7A">
        <w:t>,</w:t>
      </w:r>
      <w:proofErr w:type="gramEnd"/>
    </w:p>
    <w:p w:rsidR="001F7B5F" w:rsidRDefault="00F3365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spacing w:before="160" w:line="259" w:lineRule="auto"/>
        <w:ind w:right="1484" w:hanging="360"/>
      </w:pPr>
      <w:r>
        <w:t>Özel Eğitim İhtiyacı Olan Öğrenciler olarak belirlenen öğrencilerin ihtiyaçları konusunda</w:t>
      </w:r>
      <w:r>
        <w:rPr>
          <w:spacing w:val="-47"/>
        </w:rPr>
        <w:t xml:space="preserve"> </w:t>
      </w:r>
      <w:r>
        <w:t>personelin</w:t>
      </w:r>
      <w:r>
        <w:rPr>
          <w:spacing w:val="-2"/>
        </w:rPr>
        <w:t xml:space="preserve"> </w:t>
      </w:r>
      <w:r>
        <w:t>farkındalığın</w:t>
      </w:r>
      <w:r>
        <w:t>ı arttırmak,</w:t>
      </w:r>
    </w:p>
    <w:p w:rsidR="001F7B5F" w:rsidRDefault="00F3365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spacing w:before="159"/>
        <w:ind w:left="1564" w:hanging="349"/>
      </w:pPr>
      <w:r>
        <w:t>Personelin</w:t>
      </w:r>
      <w:r>
        <w:rPr>
          <w:spacing w:val="-5"/>
        </w:rPr>
        <w:t xml:space="preserve"> </w:t>
      </w:r>
      <w:r>
        <w:t>engelli</w:t>
      </w:r>
      <w:r>
        <w:rPr>
          <w:spacing w:val="-3"/>
        </w:rPr>
        <w:t xml:space="preserve"> </w:t>
      </w:r>
      <w:r>
        <w:t>öğrencilerle</w:t>
      </w:r>
      <w:r>
        <w:rPr>
          <w:spacing w:val="-2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ulusal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yerel</w:t>
      </w:r>
      <w:r>
        <w:rPr>
          <w:spacing w:val="-2"/>
        </w:rPr>
        <w:t xml:space="preserve"> </w:t>
      </w:r>
      <w:r>
        <w:t>yasalara</w:t>
      </w:r>
      <w:r>
        <w:rPr>
          <w:spacing w:val="-2"/>
        </w:rPr>
        <w:t xml:space="preserve"> </w:t>
      </w:r>
      <w:r>
        <w:t>uygunluğunu</w:t>
      </w:r>
      <w:r>
        <w:rPr>
          <w:spacing w:val="-3"/>
        </w:rPr>
        <w:t xml:space="preserve"> </w:t>
      </w:r>
      <w:r>
        <w:t>sağlamak,</w:t>
      </w:r>
    </w:p>
    <w:p w:rsidR="001F7B5F" w:rsidRDefault="001F7B5F">
      <w:pPr>
        <w:pStyle w:val="GvdeMetni"/>
        <w:spacing w:before="0"/>
        <w:rPr>
          <w:sz w:val="28"/>
        </w:rPr>
      </w:pPr>
    </w:p>
    <w:p w:rsidR="001F7B5F" w:rsidRDefault="001F7B5F">
      <w:pPr>
        <w:pStyle w:val="GvdeMetni"/>
        <w:spacing w:before="8"/>
        <w:rPr>
          <w:sz w:val="23"/>
        </w:rPr>
      </w:pPr>
    </w:p>
    <w:p w:rsidR="001F7B5F" w:rsidRDefault="00F90E7A">
      <w:pPr>
        <w:pStyle w:val="Balk2"/>
      </w:pPr>
      <w:r>
        <w:t>Rehber Öğretmenlerin</w:t>
      </w:r>
      <w:r w:rsidR="00F33651">
        <w:rPr>
          <w:spacing w:val="-4"/>
        </w:rPr>
        <w:t xml:space="preserve"> </w:t>
      </w:r>
      <w:r w:rsidR="00F33651">
        <w:t>Sorumlulukları</w:t>
      </w:r>
    </w:p>
    <w:p w:rsidR="001F7B5F" w:rsidRDefault="00F3365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spacing w:before="184"/>
        <w:ind w:left="1564" w:hanging="349"/>
      </w:pPr>
      <w:r>
        <w:t>Eğitim ihtiyaçları</w:t>
      </w:r>
      <w:r>
        <w:rPr>
          <w:spacing w:val="-3"/>
        </w:rPr>
        <w:t xml:space="preserve"> </w:t>
      </w:r>
      <w:r>
        <w:t>olan</w:t>
      </w:r>
      <w:r>
        <w:rPr>
          <w:spacing w:val="-4"/>
        </w:rPr>
        <w:t xml:space="preserve"> </w:t>
      </w:r>
      <w:r>
        <w:t>öğrencilerle ilgili ulusal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yerel</w:t>
      </w:r>
      <w:r>
        <w:rPr>
          <w:spacing w:val="-2"/>
        </w:rPr>
        <w:t xml:space="preserve"> </w:t>
      </w:r>
      <w:r>
        <w:t>yasaları takip</w:t>
      </w:r>
      <w:r>
        <w:rPr>
          <w:spacing w:val="-2"/>
        </w:rPr>
        <w:t xml:space="preserve"> </w:t>
      </w:r>
      <w:r>
        <w:t>etmek</w:t>
      </w:r>
    </w:p>
    <w:p w:rsidR="001F7B5F" w:rsidRDefault="00F3365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spacing w:before="180"/>
        <w:ind w:left="1564" w:hanging="349"/>
      </w:pPr>
      <w:r>
        <w:lastRenderedPageBreak/>
        <w:t>Özel</w:t>
      </w:r>
      <w:r>
        <w:rPr>
          <w:spacing w:val="-2"/>
        </w:rPr>
        <w:t xml:space="preserve"> </w:t>
      </w:r>
      <w:r>
        <w:t>ihtiyaçları</w:t>
      </w:r>
      <w:r>
        <w:rPr>
          <w:spacing w:val="-5"/>
        </w:rPr>
        <w:t xml:space="preserve"> </w:t>
      </w:r>
      <w:r>
        <w:t>olan</w:t>
      </w:r>
      <w:r>
        <w:rPr>
          <w:spacing w:val="-4"/>
        </w:rPr>
        <w:t xml:space="preserve"> </w:t>
      </w:r>
      <w:r>
        <w:t>öğrencileri</w:t>
      </w:r>
      <w:r>
        <w:rPr>
          <w:spacing w:val="-2"/>
        </w:rPr>
        <w:t xml:space="preserve"> </w:t>
      </w:r>
      <w:r>
        <w:t>desteklemek</w:t>
      </w:r>
      <w:r>
        <w:rPr>
          <w:spacing w:val="-1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işbirliği</w:t>
      </w:r>
      <w:r>
        <w:rPr>
          <w:spacing w:val="-2"/>
        </w:rPr>
        <w:t xml:space="preserve"> </w:t>
      </w:r>
      <w:r>
        <w:t>içinde</w:t>
      </w:r>
      <w:r>
        <w:rPr>
          <w:spacing w:val="-1"/>
        </w:rPr>
        <w:t xml:space="preserve"> </w:t>
      </w:r>
      <w:r>
        <w:t>çalışmak</w:t>
      </w:r>
    </w:p>
    <w:p w:rsidR="001F7B5F" w:rsidRDefault="00F3365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spacing w:line="259" w:lineRule="auto"/>
        <w:ind w:right="1204" w:hanging="360"/>
      </w:pPr>
      <w:r>
        <w:t>Eğitim ihtiyaçları olan öğrenciler veya sorun yaşayan öğrenciler için öğretmenlerin Bireysel</w:t>
      </w:r>
      <w:r>
        <w:rPr>
          <w:spacing w:val="-47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t>Planına</w:t>
      </w:r>
      <w:r>
        <w:rPr>
          <w:spacing w:val="-2"/>
        </w:rPr>
        <w:t xml:space="preserve"> </w:t>
      </w:r>
      <w:r>
        <w:t>vurgu</w:t>
      </w:r>
      <w:r>
        <w:rPr>
          <w:spacing w:val="-1"/>
        </w:rPr>
        <w:t xml:space="preserve"> </w:t>
      </w:r>
      <w:r>
        <w:t>yapmak</w:t>
      </w:r>
    </w:p>
    <w:p w:rsidR="001F7B5F" w:rsidRDefault="00F3365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spacing w:before="159"/>
        <w:ind w:left="1564" w:hanging="349"/>
      </w:pPr>
      <w:r>
        <w:t>Kayıt</w:t>
      </w:r>
      <w:r>
        <w:rPr>
          <w:spacing w:val="-2"/>
        </w:rPr>
        <w:t xml:space="preserve"> </w:t>
      </w:r>
      <w:r>
        <w:t>tutmak</w:t>
      </w:r>
    </w:p>
    <w:p w:rsidR="00F90E7A" w:rsidRDefault="00F90E7A"/>
    <w:p w:rsidR="001F7B5F" w:rsidRDefault="00F90E7A" w:rsidP="00F90E7A">
      <w:pPr>
        <w:tabs>
          <w:tab w:val="left" w:pos="1352"/>
        </w:tabs>
        <w:rPr>
          <w:sz w:val="17"/>
        </w:rPr>
      </w:pPr>
      <w:r>
        <w:tab/>
      </w:r>
    </w:p>
    <w:p w:rsidR="001F7B5F" w:rsidRDefault="00F33651">
      <w:pPr>
        <w:pStyle w:val="Balk2"/>
        <w:spacing w:before="56"/>
      </w:pPr>
      <w:r>
        <w:t>Öğretmenlerin</w:t>
      </w:r>
      <w:r>
        <w:rPr>
          <w:spacing w:val="-6"/>
        </w:rPr>
        <w:t xml:space="preserve"> </w:t>
      </w:r>
      <w:r>
        <w:t>Sorumlulukları</w:t>
      </w:r>
    </w:p>
    <w:p w:rsidR="001F7B5F" w:rsidRDefault="00F3365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ind w:left="1564" w:hanging="349"/>
      </w:pPr>
      <w:r>
        <w:t>İyi</w:t>
      </w:r>
      <w:r>
        <w:rPr>
          <w:spacing w:val="-2"/>
        </w:rPr>
        <w:t xml:space="preserve"> </w:t>
      </w:r>
      <w:r>
        <w:t>karşılayıcı</w:t>
      </w:r>
      <w:r>
        <w:rPr>
          <w:spacing w:val="-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güvenli</w:t>
      </w:r>
      <w:r>
        <w:rPr>
          <w:spacing w:val="-1"/>
        </w:rPr>
        <w:t xml:space="preserve"> </w:t>
      </w:r>
      <w:r>
        <w:t>sınıf</w:t>
      </w:r>
      <w:r>
        <w:rPr>
          <w:spacing w:val="-2"/>
        </w:rPr>
        <w:t xml:space="preserve"> </w:t>
      </w:r>
      <w:r>
        <w:t>ortamı</w:t>
      </w:r>
      <w:r>
        <w:rPr>
          <w:spacing w:val="-1"/>
        </w:rPr>
        <w:t xml:space="preserve"> </w:t>
      </w:r>
      <w:r>
        <w:t>hazırlamak</w:t>
      </w:r>
    </w:p>
    <w:p w:rsidR="001F7B5F" w:rsidRDefault="00F3365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spacing w:before="183"/>
        <w:ind w:left="1564" w:hanging="349"/>
      </w:pPr>
      <w:r>
        <w:t>Öğrencilerin</w:t>
      </w:r>
      <w:r>
        <w:rPr>
          <w:spacing w:val="-4"/>
        </w:rPr>
        <w:t xml:space="preserve"> </w:t>
      </w:r>
      <w:r>
        <w:t>özel</w:t>
      </w:r>
      <w:r>
        <w:rPr>
          <w:spacing w:val="-2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ihtiyaçları</w:t>
      </w:r>
      <w:r>
        <w:rPr>
          <w:spacing w:val="-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işleyiş</w:t>
      </w:r>
      <w:r>
        <w:rPr>
          <w:spacing w:val="-3"/>
        </w:rPr>
        <w:t xml:space="preserve"> </w:t>
      </w:r>
      <w:r>
        <w:t>düzeylerini değerlendirmek</w:t>
      </w:r>
    </w:p>
    <w:p w:rsidR="001F7B5F" w:rsidRDefault="00F3365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spacing w:before="180"/>
        <w:ind w:left="1564" w:hanging="349"/>
      </w:pPr>
      <w:r>
        <w:t>Öğrencilerin</w:t>
      </w:r>
      <w:r>
        <w:rPr>
          <w:spacing w:val="-5"/>
        </w:rPr>
        <w:t xml:space="preserve"> </w:t>
      </w:r>
      <w:r>
        <w:t>özel</w:t>
      </w:r>
      <w:r>
        <w:rPr>
          <w:spacing w:val="-3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t>ihtiyaçlarına</w:t>
      </w:r>
      <w:r>
        <w:rPr>
          <w:spacing w:val="-4"/>
        </w:rPr>
        <w:t xml:space="preserve"> </w:t>
      </w:r>
      <w:r>
        <w:t>yönelik eğitim</w:t>
      </w:r>
      <w:r>
        <w:rPr>
          <w:spacing w:val="-1"/>
        </w:rPr>
        <w:t xml:space="preserve"> </w:t>
      </w:r>
      <w:r>
        <w:t>hedeflerini</w:t>
      </w:r>
      <w:r>
        <w:rPr>
          <w:spacing w:val="-1"/>
        </w:rPr>
        <w:t xml:space="preserve"> </w:t>
      </w:r>
      <w:r>
        <w:t>belirlemek,</w:t>
      </w:r>
    </w:p>
    <w:p w:rsidR="001F7B5F" w:rsidRDefault="00F3365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ind w:left="1564" w:hanging="349"/>
      </w:pPr>
      <w:r>
        <w:t>Özel</w:t>
      </w:r>
      <w:r>
        <w:rPr>
          <w:spacing w:val="-2"/>
        </w:rPr>
        <w:t xml:space="preserve"> </w:t>
      </w:r>
      <w:r>
        <w:t>eğitim ihtiyaçları</w:t>
      </w:r>
      <w:r>
        <w:t>nın</w:t>
      </w:r>
      <w:r>
        <w:rPr>
          <w:spacing w:val="-4"/>
        </w:rPr>
        <w:t xml:space="preserve"> </w:t>
      </w:r>
      <w:r>
        <w:t>öğretimini</w:t>
      </w:r>
      <w:r>
        <w:rPr>
          <w:spacing w:val="-1"/>
        </w:rPr>
        <w:t xml:space="preserve"> </w:t>
      </w:r>
      <w:r>
        <w:t>destekleyen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kolaylaştıran</w:t>
      </w:r>
      <w:r>
        <w:rPr>
          <w:spacing w:val="-2"/>
        </w:rPr>
        <w:t xml:space="preserve"> </w:t>
      </w:r>
      <w:r>
        <w:t>aktiviteleri</w:t>
      </w:r>
      <w:r>
        <w:rPr>
          <w:spacing w:val="-3"/>
        </w:rPr>
        <w:t xml:space="preserve"> </w:t>
      </w:r>
      <w:r>
        <w:t>yürütmek</w:t>
      </w:r>
    </w:p>
    <w:p w:rsidR="001F7B5F" w:rsidRDefault="00F3365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spacing w:before="180"/>
        <w:ind w:left="1564" w:hanging="349"/>
      </w:pPr>
      <w:r>
        <w:t>Özel</w:t>
      </w:r>
      <w:r>
        <w:rPr>
          <w:spacing w:val="-2"/>
        </w:rPr>
        <w:t xml:space="preserve"> </w:t>
      </w:r>
      <w:r>
        <w:t>eğitim ihtiyaçları</w:t>
      </w:r>
      <w:r>
        <w:rPr>
          <w:spacing w:val="-3"/>
        </w:rPr>
        <w:t xml:space="preserve"> </w:t>
      </w:r>
      <w:r>
        <w:t>olan</w:t>
      </w:r>
      <w:r>
        <w:rPr>
          <w:spacing w:val="-5"/>
        </w:rPr>
        <w:t xml:space="preserve"> </w:t>
      </w:r>
      <w:r>
        <w:t>öğrencilerle akranları</w:t>
      </w:r>
      <w:r>
        <w:rPr>
          <w:spacing w:val="-1"/>
        </w:rPr>
        <w:t xml:space="preserve"> </w:t>
      </w:r>
      <w:r>
        <w:t>arasındaki</w:t>
      </w:r>
      <w:r>
        <w:rPr>
          <w:spacing w:val="-1"/>
        </w:rPr>
        <w:t xml:space="preserve"> </w:t>
      </w:r>
      <w:r>
        <w:t>iletişimi</w:t>
      </w:r>
      <w:r>
        <w:rPr>
          <w:spacing w:val="-1"/>
        </w:rPr>
        <w:t xml:space="preserve"> </w:t>
      </w:r>
      <w:r>
        <w:t>sağlamak</w:t>
      </w:r>
    </w:p>
    <w:p w:rsidR="001F7B5F" w:rsidRDefault="00F3365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spacing w:before="183"/>
        <w:ind w:left="1564" w:hanging="349"/>
      </w:pPr>
      <w:r>
        <w:t>Özel</w:t>
      </w:r>
      <w:r>
        <w:rPr>
          <w:spacing w:val="-1"/>
        </w:rPr>
        <w:t xml:space="preserve"> </w:t>
      </w:r>
      <w:r>
        <w:t>eğitim ihtiyacı</w:t>
      </w:r>
      <w:r>
        <w:rPr>
          <w:spacing w:val="-4"/>
        </w:rPr>
        <w:t xml:space="preserve"> </w:t>
      </w:r>
      <w:r>
        <w:t>olan</w:t>
      </w:r>
      <w:r>
        <w:rPr>
          <w:spacing w:val="-5"/>
        </w:rPr>
        <w:t xml:space="preserve"> </w:t>
      </w:r>
      <w:r>
        <w:t>öğrenciler ile</w:t>
      </w:r>
      <w:r>
        <w:rPr>
          <w:spacing w:val="-4"/>
        </w:rPr>
        <w:t xml:space="preserve"> </w:t>
      </w:r>
      <w:r>
        <w:t>elde</w:t>
      </w:r>
      <w:r>
        <w:rPr>
          <w:spacing w:val="-3"/>
        </w:rPr>
        <w:t xml:space="preserve"> </w:t>
      </w:r>
      <w:r>
        <w:t>edilen</w:t>
      </w:r>
      <w:r>
        <w:rPr>
          <w:spacing w:val="-3"/>
        </w:rPr>
        <w:t xml:space="preserve"> </w:t>
      </w:r>
      <w:r>
        <w:t>verimliliği değerlendirmek</w:t>
      </w:r>
    </w:p>
    <w:p w:rsidR="001F7B5F" w:rsidRDefault="001F7B5F">
      <w:pPr>
        <w:pStyle w:val="GvdeMetni"/>
        <w:spacing w:before="0"/>
        <w:rPr>
          <w:sz w:val="28"/>
        </w:rPr>
      </w:pPr>
    </w:p>
    <w:p w:rsidR="001F7B5F" w:rsidRDefault="001F7B5F">
      <w:pPr>
        <w:pStyle w:val="GvdeMetni"/>
        <w:spacing w:before="7"/>
        <w:rPr>
          <w:sz w:val="23"/>
        </w:rPr>
      </w:pPr>
    </w:p>
    <w:p w:rsidR="001F7B5F" w:rsidRDefault="00F33651">
      <w:pPr>
        <w:pStyle w:val="Balk2"/>
      </w:pPr>
      <w:r>
        <w:t>Ebeveyn,</w:t>
      </w:r>
      <w:r>
        <w:rPr>
          <w:spacing w:val="-4"/>
        </w:rPr>
        <w:t xml:space="preserve"> </w:t>
      </w:r>
      <w:r>
        <w:t>Yasal</w:t>
      </w:r>
      <w:r>
        <w:rPr>
          <w:spacing w:val="-2"/>
        </w:rPr>
        <w:t xml:space="preserve"> </w:t>
      </w:r>
      <w:r>
        <w:t>Vasi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Bakıcıların</w:t>
      </w:r>
      <w:r>
        <w:rPr>
          <w:spacing w:val="-2"/>
        </w:rPr>
        <w:t xml:space="preserve"> </w:t>
      </w:r>
      <w:r>
        <w:t>Sorumlulukları</w:t>
      </w:r>
    </w:p>
    <w:p w:rsidR="001F7B5F" w:rsidRDefault="00F3365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spacing w:before="183" w:line="259" w:lineRule="auto"/>
        <w:ind w:right="1271" w:hanging="360"/>
      </w:pPr>
      <w:r>
        <w:t>Ebeveynler olarak sorumluluklarını tanımak ve yerine getirmek ve çocuklarının eğitiminde</w:t>
      </w:r>
      <w:r>
        <w:rPr>
          <w:spacing w:val="-47"/>
        </w:rPr>
        <w:t xml:space="preserve"> </w:t>
      </w:r>
      <w:r>
        <w:t>aktif bir</w:t>
      </w:r>
      <w:r>
        <w:rPr>
          <w:spacing w:val="-1"/>
        </w:rPr>
        <w:t xml:space="preserve"> </w:t>
      </w:r>
      <w:r>
        <w:t>rol</w:t>
      </w:r>
      <w:r>
        <w:rPr>
          <w:spacing w:val="-3"/>
        </w:rPr>
        <w:t xml:space="preserve"> </w:t>
      </w:r>
      <w:r>
        <w:t>oynamak,</w:t>
      </w:r>
    </w:p>
    <w:p w:rsidR="001F7B5F" w:rsidRDefault="00F3365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spacing w:before="160" w:line="259" w:lineRule="auto"/>
        <w:ind w:right="1153" w:hanging="360"/>
      </w:pPr>
      <w:r>
        <w:t>Bireysel eğitim planı geliştirme sürecinde ihtiyaçları iletmek ve bu ihtiyaçlarla ilgili her türlü</w:t>
      </w:r>
      <w:r>
        <w:rPr>
          <w:spacing w:val="-47"/>
        </w:rPr>
        <w:t xml:space="preserve"> </w:t>
      </w:r>
      <w:r>
        <w:t>değişiklik ile</w:t>
      </w:r>
      <w:r>
        <w:rPr>
          <w:spacing w:val="-2"/>
        </w:rPr>
        <w:t xml:space="preserve"> </w:t>
      </w:r>
      <w:r>
        <w:t>okulla iletişim</w:t>
      </w:r>
      <w:r>
        <w:rPr>
          <w:spacing w:val="-1"/>
        </w:rPr>
        <w:t xml:space="preserve"> </w:t>
      </w:r>
      <w:r>
        <w:t>kurmak,</w:t>
      </w:r>
    </w:p>
    <w:p w:rsidR="001F7B5F" w:rsidRDefault="00F3365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spacing w:before="159"/>
        <w:ind w:left="1564" w:hanging="349"/>
      </w:pPr>
      <w:r>
        <w:t>Çocuklarıyla</w:t>
      </w:r>
      <w:r>
        <w:rPr>
          <w:spacing w:val="-2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hedef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planları</w:t>
      </w:r>
      <w:r>
        <w:rPr>
          <w:spacing w:val="-1"/>
        </w:rPr>
        <w:t xml:space="preserve"> </w:t>
      </w:r>
      <w:r>
        <w:t>belirlemek,</w:t>
      </w:r>
    </w:p>
    <w:p w:rsidR="001F7B5F" w:rsidRDefault="00F3365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ind w:left="1564" w:hanging="349"/>
      </w:pPr>
      <w:r>
        <w:t>Bireysel</w:t>
      </w:r>
      <w:r>
        <w:rPr>
          <w:spacing w:val="-2"/>
        </w:rPr>
        <w:t xml:space="preserve"> </w:t>
      </w:r>
      <w:r>
        <w:t>eğitim planının</w:t>
      </w:r>
      <w:r>
        <w:rPr>
          <w:spacing w:val="-2"/>
        </w:rPr>
        <w:t xml:space="preserve"> </w:t>
      </w:r>
      <w:r>
        <w:t>uygulanmasında</w:t>
      </w:r>
      <w:r>
        <w:rPr>
          <w:spacing w:val="-1"/>
        </w:rPr>
        <w:t xml:space="preserve"> </w:t>
      </w:r>
      <w:r>
        <w:t>aktif</w:t>
      </w:r>
      <w:r>
        <w:rPr>
          <w:spacing w:val="-5"/>
        </w:rPr>
        <w:t xml:space="preserve"> </w:t>
      </w:r>
      <w:r>
        <w:t>rol</w:t>
      </w:r>
      <w:r>
        <w:rPr>
          <w:spacing w:val="-4"/>
        </w:rPr>
        <w:t xml:space="preserve"> </w:t>
      </w:r>
      <w:r>
        <w:t>oynamak</w:t>
      </w:r>
    </w:p>
    <w:p w:rsidR="001F7B5F" w:rsidRDefault="00F33651">
      <w:pPr>
        <w:pStyle w:val="Balk2"/>
        <w:spacing w:before="182"/>
      </w:pPr>
      <w:r>
        <w:t>Öğrencilerin</w:t>
      </w:r>
      <w:r>
        <w:rPr>
          <w:spacing w:val="-6"/>
        </w:rPr>
        <w:t xml:space="preserve"> </w:t>
      </w:r>
      <w:r>
        <w:t>Sorumlulukları</w:t>
      </w:r>
    </w:p>
    <w:p w:rsidR="001F7B5F" w:rsidRDefault="00F3365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ind w:left="1564" w:hanging="349"/>
      </w:pPr>
      <w:r>
        <w:t>İstek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ihtiyaçlarını</w:t>
      </w:r>
      <w:r>
        <w:rPr>
          <w:spacing w:val="-2"/>
        </w:rPr>
        <w:t xml:space="preserve"> </w:t>
      </w:r>
      <w:r>
        <w:t>bireysel</w:t>
      </w:r>
      <w:r>
        <w:rPr>
          <w:spacing w:val="-1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planı</w:t>
      </w:r>
      <w:r>
        <w:rPr>
          <w:spacing w:val="-1"/>
        </w:rPr>
        <w:t xml:space="preserve"> </w:t>
      </w:r>
      <w:r>
        <w:t>hazırlanırken</w:t>
      </w:r>
      <w:r>
        <w:rPr>
          <w:spacing w:val="-3"/>
        </w:rPr>
        <w:t xml:space="preserve"> </w:t>
      </w:r>
      <w:r>
        <w:t>belirtmek</w:t>
      </w:r>
    </w:p>
    <w:p w:rsidR="001F7B5F" w:rsidRDefault="00F3365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ind w:left="1564" w:hanging="349"/>
      </w:pPr>
      <w:r>
        <w:t>Etkinliklere aktif</w:t>
      </w:r>
      <w:r>
        <w:rPr>
          <w:spacing w:val="-3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katılmak</w:t>
      </w:r>
    </w:p>
    <w:p w:rsidR="001F7B5F" w:rsidRDefault="00F3365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spacing w:before="183"/>
        <w:ind w:left="1564" w:hanging="349"/>
      </w:pPr>
      <w:r>
        <w:t>Bilgi</w:t>
      </w:r>
      <w:r>
        <w:rPr>
          <w:spacing w:val="-2"/>
        </w:rPr>
        <w:t xml:space="preserve"> </w:t>
      </w:r>
      <w:r>
        <w:t>ve destek</w:t>
      </w:r>
      <w:r>
        <w:rPr>
          <w:spacing w:val="-1"/>
        </w:rPr>
        <w:t xml:space="preserve"> </w:t>
      </w:r>
      <w:r>
        <w:t>istemek</w:t>
      </w:r>
    </w:p>
    <w:p w:rsidR="001F7B5F" w:rsidRDefault="001F7B5F">
      <w:pPr>
        <w:pStyle w:val="GvdeMetni"/>
        <w:spacing w:before="0"/>
        <w:rPr>
          <w:sz w:val="28"/>
        </w:rPr>
      </w:pPr>
    </w:p>
    <w:p w:rsidR="001F7B5F" w:rsidRDefault="001F7B5F">
      <w:pPr>
        <w:pStyle w:val="GvdeMetni"/>
        <w:spacing w:before="6"/>
        <w:rPr>
          <w:sz w:val="23"/>
        </w:rPr>
      </w:pPr>
    </w:p>
    <w:sectPr w:rsidR="001F7B5F">
      <w:footerReference w:type="default" r:id="rId8"/>
      <w:pgSz w:w="11910" w:h="16840"/>
      <w:pgMar w:top="1580" w:right="520" w:bottom="1560" w:left="560" w:header="0" w:footer="13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651" w:rsidRDefault="00F33651">
      <w:r>
        <w:separator/>
      </w:r>
    </w:p>
  </w:endnote>
  <w:endnote w:type="continuationSeparator" w:id="0">
    <w:p w:rsidR="00F33651" w:rsidRDefault="00F3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5F" w:rsidRDefault="00F33651">
    <w:pPr>
      <w:pStyle w:val="GvdeMetni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pt;margin-top:762.65pt;width:11.6pt;height:13.05pt;z-index:-251658752;mso-position-horizontal-relative:page;mso-position-vertical-relative:page" filled="f" stroked="f">
          <v:textbox inset="0,0,0,0">
            <w:txbxContent>
              <w:p w:rsidR="001F7B5F" w:rsidRDefault="00F33651">
                <w:pPr>
                  <w:pStyle w:val="GvdeMetni"/>
                  <w:spacing w:before="0"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90E7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651" w:rsidRDefault="00F33651">
      <w:r>
        <w:separator/>
      </w:r>
    </w:p>
  </w:footnote>
  <w:footnote w:type="continuationSeparator" w:id="0">
    <w:p w:rsidR="00F33651" w:rsidRDefault="00F33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189"/>
    <w:multiLevelType w:val="hybridMultilevel"/>
    <w:tmpl w:val="7E981C5C"/>
    <w:lvl w:ilvl="0" w:tplc="5BD09F4C">
      <w:numFmt w:val="bullet"/>
      <w:lvlText w:val="-"/>
      <w:lvlJc w:val="left"/>
      <w:pPr>
        <w:ind w:left="974" w:hanging="118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AE28CF7A">
      <w:numFmt w:val="bullet"/>
      <w:lvlText w:val=""/>
      <w:lvlJc w:val="left"/>
      <w:pPr>
        <w:ind w:left="1576" w:hanging="348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2" w:tplc="220C90C2">
      <w:numFmt w:val="bullet"/>
      <w:lvlText w:val="•"/>
      <w:lvlJc w:val="left"/>
      <w:pPr>
        <w:ind w:left="2607" w:hanging="348"/>
      </w:pPr>
      <w:rPr>
        <w:rFonts w:hint="default"/>
        <w:lang w:val="tr-TR" w:eastAsia="en-US" w:bidi="ar-SA"/>
      </w:rPr>
    </w:lvl>
    <w:lvl w:ilvl="3" w:tplc="DAC45240">
      <w:numFmt w:val="bullet"/>
      <w:lvlText w:val="•"/>
      <w:lvlJc w:val="left"/>
      <w:pPr>
        <w:ind w:left="3634" w:hanging="348"/>
      </w:pPr>
      <w:rPr>
        <w:rFonts w:hint="default"/>
        <w:lang w:val="tr-TR" w:eastAsia="en-US" w:bidi="ar-SA"/>
      </w:rPr>
    </w:lvl>
    <w:lvl w:ilvl="4" w:tplc="E2847F46">
      <w:numFmt w:val="bullet"/>
      <w:lvlText w:val="•"/>
      <w:lvlJc w:val="left"/>
      <w:pPr>
        <w:ind w:left="4662" w:hanging="348"/>
      </w:pPr>
      <w:rPr>
        <w:rFonts w:hint="default"/>
        <w:lang w:val="tr-TR" w:eastAsia="en-US" w:bidi="ar-SA"/>
      </w:rPr>
    </w:lvl>
    <w:lvl w:ilvl="5" w:tplc="35A6A3F6">
      <w:numFmt w:val="bullet"/>
      <w:lvlText w:val="•"/>
      <w:lvlJc w:val="left"/>
      <w:pPr>
        <w:ind w:left="5689" w:hanging="348"/>
      </w:pPr>
      <w:rPr>
        <w:rFonts w:hint="default"/>
        <w:lang w:val="tr-TR" w:eastAsia="en-US" w:bidi="ar-SA"/>
      </w:rPr>
    </w:lvl>
    <w:lvl w:ilvl="6" w:tplc="B5B0BA98">
      <w:numFmt w:val="bullet"/>
      <w:lvlText w:val="•"/>
      <w:lvlJc w:val="left"/>
      <w:pPr>
        <w:ind w:left="6716" w:hanging="348"/>
      </w:pPr>
      <w:rPr>
        <w:rFonts w:hint="default"/>
        <w:lang w:val="tr-TR" w:eastAsia="en-US" w:bidi="ar-SA"/>
      </w:rPr>
    </w:lvl>
    <w:lvl w:ilvl="7" w:tplc="E0E8BDAA">
      <w:numFmt w:val="bullet"/>
      <w:lvlText w:val="•"/>
      <w:lvlJc w:val="left"/>
      <w:pPr>
        <w:ind w:left="7744" w:hanging="348"/>
      </w:pPr>
      <w:rPr>
        <w:rFonts w:hint="default"/>
        <w:lang w:val="tr-TR" w:eastAsia="en-US" w:bidi="ar-SA"/>
      </w:rPr>
    </w:lvl>
    <w:lvl w:ilvl="8" w:tplc="97063BAC">
      <w:numFmt w:val="bullet"/>
      <w:lvlText w:val="•"/>
      <w:lvlJc w:val="left"/>
      <w:pPr>
        <w:ind w:left="8771" w:hanging="348"/>
      </w:pPr>
      <w:rPr>
        <w:rFonts w:hint="default"/>
        <w:lang w:val="tr-TR" w:eastAsia="en-US" w:bidi="ar-SA"/>
      </w:rPr>
    </w:lvl>
  </w:abstractNum>
  <w:abstractNum w:abstractNumId="1">
    <w:nsid w:val="0ABC7FE0"/>
    <w:multiLevelType w:val="hybridMultilevel"/>
    <w:tmpl w:val="322C438E"/>
    <w:lvl w:ilvl="0" w:tplc="1D56E49A">
      <w:numFmt w:val="bullet"/>
      <w:lvlText w:val=""/>
      <w:lvlJc w:val="left"/>
      <w:pPr>
        <w:ind w:left="1576" w:hanging="348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A1C0D780">
      <w:numFmt w:val="bullet"/>
      <w:lvlText w:val="•"/>
      <w:lvlJc w:val="left"/>
      <w:pPr>
        <w:ind w:left="2504" w:hanging="348"/>
      </w:pPr>
      <w:rPr>
        <w:rFonts w:hint="default"/>
        <w:lang w:val="tr-TR" w:eastAsia="en-US" w:bidi="ar-SA"/>
      </w:rPr>
    </w:lvl>
    <w:lvl w:ilvl="2" w:tplc="CE96CBD8">
      <w:numFmt w:val="bullet"/>
      <w:lvlText w:val="•"/>
      <w:lvlJc w:val="left"/>
      <w:pPr>
        <w:ind w:left="3429" w:hanging="348"/>
      </w:pPr>
      <w:rPr>
        <w:rFonts w:hint="default"/>
        <w:lang w:val="tr-TR" w:eastAsia="en-US" w:bidi="ar-SA"/>
      </w:rPr>
    </w:lvl>
    <w:lvl w:ilvl="3" w:tplc="BC824C52">
      <w:numFmt w:val="bullet"/>
      <w:lvlText w:val="•"/>
      <w:lvlJc w:val="left"/>
      <w:pPr>
        <w:ind w:left="4353" w:hanging="348"/>
      </w:pPr>
      <w:rPr>
        <w:rFonts w:hint="default"/>
        <w:lang w:val="tr-TR" w:eastAsia="en-US" w:bidi="ar-SA"/>
      </w:rPr>
    </w:lvl>
    <w:lvl w:ilvl="4" w:tplc="604CDC50">
      <w:numFmt w:val="bullet"/>
      <w:lvlText w:val="•"/>
      <w:lvlJc w:val="left"/>
      <w:pPr>
        <w:ind w:left="5278" w:hanging="348"/>
      </w:pPr>
      <w:rPr>
        <w:rFonts w:hint="default"/>
        <w:lang w:val="tr-TR" w:eastAsia="en-US" w:bidi="ar-SA"/>
      </w:rPr>
    </w:lvl>
    <w:lvl w:ilvl="5" w:tplc="6868C7EA">
      <w:numFmt w:val="bullet"/>
      <w:lvlText w:val="•"/>
      <w:lvlJc w:val="left"/>
      <w:pPr>
        <w:ind w:left="6203" w:hanging="348"/>
      </w:pPr>
      <w:rPr>
        <w:rFonts w:hint="default"/>
        <w:lang w:val="tr-TR" w:eastAsia="en-US" w:bidi="ar-SA"/>
      </w:rPr>
    </w:lvl>
    <w:lvl w:ilvl="6" w:tplc="FA948CDA">
      <w:numFmt w:val="bullet"/>
      <w:lvlText w:val="•"/>
      <w:lvlJc w:val="left"/>
      <w:pPr>
        <w:ind w:left="7127" w:hanging="348"/>
      </w:pPr>
      <w:rPr>
        <w:rFonts w:hint="default"/>
        <w:lang w:val="tr-TR" w:eastAsia="en-US" w:bidi="ar-SA"/>
      </w:rPr>
    </w:lvl>
    <w:lvl w:ilvl="7" w:tplc="1EDA0F28">
      <w:numFmt w:val="bullet"/>
      <w:lvlText w:val="•"/>
      <w:lvlJc w:val="left"/>
      <w:pPr>
        <w:ind w:left="8052" w:hanging="348"/>
      </w:pPr>
      <w:rPr>
        <w:rFonts w:hint="default"/>
        <w:lang w:val="tr-TR" w:eastAsia="en-US" w:bidi="ar-SA"/>
      </w:rPr>
    </w:lvl>
    <w:lvl w:ilvl="8" w:tplc="E09C69EE">
      <w:numFmt w:val="bullet"/>
      <w:lvlText w:val="•"/>
      <w:lvlJc w:val="left"/>
      <w:pPr>
        <w:ind w:left="8977" w:hanging="348"/>
      </w:pPr>
      <w:rPr>
        <w:rFonts w:hint="default"/>
        <w:lang w:val="tr-TR" w:eastAsia="en-US" w:bidi="ar-SA"/>
      </w:rPr>
    </w:lvl>
  </w:abstractNum>
  <w:abstractNum w:abstractNumId="2">
    <w:nsid w:val="559D2743"/>
    <w:multiLevelType w:val="hybridMultilevel"/>
    <w:tmpl w:val="02C6DC88"/>
    <w:lvl w:ilvl="0" w:tplc="D06A2A4A">
      <w:numFmt w:val="bullet"/>
      <w:lvlText w:val="-"/>
      <w:lvlJc w:val="left"/>
      <w:pPr>
        <w:ind w:left="974" w:hanging="118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CBD2DC78">
      <w:numFmt w:val="bullet"/>
      <w:lvlText w:val="•"/>
      <w:lvlJc w:val="left"/>
      <w:pPr>
        <w:ind w:left="1964" w:hanging="118"/>
      </w:pPr>
      <w:rPr>
        <w:rFonts w:hint="default"/>
        <w:lang w:val="tr-TR" w:eastAsia="en-US" w:bidi="ar-SA"/>
      </w:rPr>
    </w:lvl>
    <w:lvl w:ilvl="2" w:tplc="8A22A7D8">
      <w:numFmt w:val="bullet"/>
      <w:lvlText w:val="•"/>
      <w:lvlJc w:val="left"/>
      <w:pPr>
        <w:ind w:left="2949" w:hanging="118"/>
      </w:pPr>
      <w:rPr>
        <w:rFonts w:hint="default"/>
        <w:lang w:val="tr-TR" w:eastAsia="en-US" w:bidi="ar-SA"/>
      </w:rPr>
    </w:lvl>
    <w:lvl w:ilvl="3" w:tplc="86AABA6E">
      <w:numFmt w:val="bullet"/>
      <w:lvlText w:val="•"/>
      <w:lvlJc w:val="left"/>
      <w:pPr>
        <w:ind w:left="3933" w:hanging="118"/>
      </w:pPr>
      <w:rPr>
        <w:rFonts w:hint="default"/>
        <w:lang w:val="tr-TR" w:eastAsia="en-US" w:bidi="ar-SA"/>
      </w:rPr>
    </w:lvl>
    <w:lvl w:ilvl="4" w:tplc="984C0388">
      <w:numFmt w:val="bullet"/>
      <w:lvlText w:val="•"/>
      <w:lvlJc w:val="left"/>
      <w:pPr>
        <w:ind w:left="4918" w:hanging="118"/>
      </w:pPr>
      <w:rPr>
        <w:rFonts w:hint="default"/>
        <w:lang w:val="tr-TR" w:eastAsia="en-US" w:bidi="ar-SA"/>
      </w:rPr>
    </w:lvl>
    <w:lvl w:ilvl="5" w:tplc="E318CCA8">
      <w:numFmt w:val="bullet"/>
      <w:lvlText w:val="•"/>
      <w:lvlJc w:val="left"/>
      <w:pPr>
        <w:ind w:left="5903" w:hanging="118"/>
      </w:pPr>
      <w:rPr>
        <w:rFonts w:hint="default"/>
        <w:lang w:val="tr-TR" w:eastAsia="en-US" w:bidi="ar-SA"/>
      </w:rPr>
    </w:lvl>
    <w:lvl w:ilvl="6" w:tplc="F482E3F2">
      <w:numFmt w:val="bullet"/>
      <w:lvlText w:val="•"/>
      <w:lvlJc w:val="left"/>
      <w:pPr>
        <w:ind w:left="6887" w:hanging="118"/>
      </w:pPr>
      <w:rPr>
        <w:rFonts w:hint="default"/>
        <w:lang w:val="tr-TR" w:eastAsia="en-US" w:bidi="ar-SA"/>
      </w:rPr>
    </w:lvl>
    <w:lvl w:ilvl="7" w:tplc="41A483D8">
      <w:numFmt w:val="bullet"/>
      <w:lvlText w:val="•"/>
      <w:lvlJc w:val="left"/>
      <w:pPr>
        <w:ind w:left="7872" w:hanging="118"/>
      </w:pPr>
      <w:rPr>
        <w:rFonts w:hint="default"/>
        <w:lang w:val="tr-TR" w:eastAsia="en-US" w:bidi="ar-SA"/>
      </w:rPr>
    </w:lvl>
    <w:lvl w:ilvl="8" w:tplc="8680800E">
      <w:numFmt w:val="bullet"/>
      <w:lvlText w:val="•"/>
      <w:lvlJc w:val="left"/>
      <w:pPr>
        <w:ind w:left="8857" w:hanging="118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F7B5F"/>
    <w:rsid w:val="001F7B5F"/>
    <w:rsid w:val="00F33651"/>
    <w:rsid w:val="00F9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856"/>
      <w:outlineLvl w:val="0"/>
    </w:pPr>
    <w:rPr>
      <w:b/>
      <w:bCs/>
      <w:sz w:val="24"/>
      <w:szCs w:val="24"/>
      <w:u w:val="single" w:color="000000"/>
    </w:rPr>
  </w:style>
  <w:style w:type="paragraph" w:styleId="Balk2">
    <w:name w:val="heading 2"/>
    <w:basedOn w:val="Normal"/>
    <w:uiPriority w:val="1"/>
    <w:qFormat/>
    <w:pPr>
      <w:ind w:left="856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81"/>
    </w:pPr>
  </w:style>
  <w:style w:type="paragraph" w:styleId="KonuBal">
    <w:name w:val="Title"/>
    <w:basedOn w:val="Normal"/>
    <w:uiPriority w:val="1"/>
    <w:qFormat/>
    <w:pPr>
      <w:spacing w:before="312"/>
      <w:ind w:left="143" w:right="1150"/>
    </w:pPr>
    <w:rPr>
      <w:b/>
      <w:bCs/>
      <w:sz w:val="52"/>
      <w:szCs w:val="52"/>
    </w:rPr>
  </w:style>
  <w:style w:type="paragraph" w:styleId="ListeParagraf">
    <w:name w:val="List Paragraph"/>
    <w:basedOn w:val="Normal"/>
    <w:uiPriority w:val="1"/>
    <w:qFormat/>
    <w:pPr>
      <w:spacing w:before="181"/>
      <w:ind w:left="1564" w:hanging="349"/>
    </w:pPr>
  </w:style>
  <w:style w:type="paragraph" w:customStyle="1" w:styleId="TableParagraph">
    <w:name w:val="Table Paragraph"/>
    <w:basedOn w:val="Normal"/>
    <w:uiPriority w:val="1"/>
    <w:qFormat/>
    <w:pPr>
      <w:spacing w:before="70"/>
      <w:ind w:left="60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0E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0E7A"/>
    <w:rPr>
      <w:rFonts w:ascii="Tahoma" w:eastAsia="Calibri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856"/>
      <w:outlineLvl w:val="0"/>
    </w:pPr>
    <w:rPr>
      <w:b/>
      <w:bCs/>
      <w:sz w:val="24"/>
      <w:szCs w:val="24"/>
      <w:u w:val="single" w:color="000000"/>
    </w:rPr>
  </w:style>
  <w:style w:type="paragraph" w:styleId="Balk2">
    <w:name w:val="heading 2"/>
    <w:basedOn w:val="Normal"/>
    <w:uiPriority w:val="1"/>
    <w:qFormat/>
    <w:pPr>
      <w:ind w:left="856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81"/>
    </w:pPr>
  </w:style>
  <w:style w:type="paragraph" w:styleId="KonuBal">
    <w:name w:val="Title"/>
    <w:basedOn w:val="Normal"/>
    <w:uiPriority w:val="1"/>
    <w:qFormat/>
    <w:pPr>
      <w:spacing w:before="312"/>
      <w:ind w:left="143" w:right="1150"/>
    </w:pPr>
    <w:rPr>
      <w:b/>
      <w:bCs/>
      <w:sz w:val="52"/>
      <w:szCs w:val="52"/>
    </w:rPr>
  </w:style>
  <w:style w:type="paragraph" w:styleId="ListeParagraf">
    <w:name w:val="List Paragraph"/>
    <w:basedOn w:val="Normal"/>
    <w:uiPriority w:val="1"/>
    <w:qFormat/>
    <w:pPr>
      <w:spacing w:before="181"/>
      <w:ind w:left="1564" w:hanging="349"/>
    </w:pPr>
  </w:style>
  <w:style w:type="paragraph" w:customStyle="1" w:styleId="TableParagraph">
    <w:name w:val="Table Paragraph"/>
    <w:basedOn w:val="Normal"/>
    <w:uiPriority w:val="1"/>
    <w:qFormat/>
    <w:pPr>
      <w:spacing w:before="70"/>
      <w:ind w:left="60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0E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0E7A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989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Selvi ALAN</dc:creator>
  <cp:lastModifiedBy>acer</cp:lastModifiedBy>
  <cp:revision>2</cp:revision>
  <dcterms:created xsi:type="dcterms:W3CDTF">2023-01-27T07:38:00Z</dcterms:created>
  <dcterms:modified xsi:type="dcterms:W3CDTF">2023-01-27T07:48:00Z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2023-01-27T00:00:00Z</vt:filetime>
  </property>
</Properties>
</file>